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25C15" w14:textId="77777777" w:rsidR="004E41DE" w:rsidRPr="00492848" w:rsidRDefault="004E41DE" w:rsidP="004E41DE">
      <w:pPr>
        <w:tabs>
          <w:tab w:val="left" w:pos="819"/>
          <w:tab w:val="left" w:pos="2260"/>
          <w:tab w:val="left" w:pos="5860"/>
        </w:tabs>
        <w:spacing w:before="472"/>
        <w:rPr>
          <w:rFonts w:asciiTheme="minorHAnsi" w:hAnsiTheme="minorHAnsi"/>
          <w:b/>
        </w:rPr>
      </w:pPr>
      <w:r w:rsidRPr="00492848">
        <w:rPr>
          <w:rFonts w:asciiTheme="minorHAnsi" w:hAnsiTheme="minorHAnsi"/>
          <w:b/>
        </w:rPr>
        <w:t>Minutes: AGM 2019</w:t>
      </w:r>
    </w:p>
    <w:p w14:paraId="3D938924" w14:textId="77777777" w:rsidR="004E41DE" w:rsidRPr="00492848" w:rsidRDefault="004E41DE" w:rsidP="004E41DE">
      <w:pPr>
        <w:tabs>
          <w:tab w:val="left" w:pos="819"/>
          <w:tab w:val="left" w:pos="2260"/>
          <w:tab w:val="left" w:pos="5860"/>
        </w:tabs>
        <w:spacing w:before="472"/>
        <w:ind w:left="100"/>
        <w:rPr>
          <w:rFonts w:asciiTheme="minorHAnsi" w:hAnsiTheme="minorHAnsi"/>
        </w:rPr>
      </w:pPr>
      <w:r w:rsidRPr="00492848">
        <w:rPr>
          <w:rFonts w:asciiTheme="minorHAnsi" w:hAnsiTheme="minorHAnsi"/>
          <w:b/>
        </w:rPr>
        <w:t>Date:</w:t>
      </w:r>
      <w:r w:rsidRPr="00492848">
        <w:rPr>
          <w:rFonts w:asciiTheme="minorHAnsi" w:hAnsiTheme="minorHAnsi"/>
          <w:b/>
        </w:rPr>
        <w:tab/>
      </w:r>
      <w:r w:rsidRPr="00492848">
        <w:rPr>
          <w:rFonts w:asciiTheme="minorHAnsi" w:hAnsiTheme="minorHAnsi"/>
        </w:rPr>
        <w:t>05/09/2019</w:t>
      </w:r>
      <w:r w:rsidRPr="00492848">
        <w:rPr>
          <w:rFonts w:asciiTheme="minorHAnsi" w:hAnsiTheme="minorHAnsi"/>
        </w:rPr>
        <w:tab/>
      </w:r>
      <w:r w:rsidRPr="00492848">
        <w:rPr>
          <w:rFonts w:asciiTheme="minorHAnsi" w:hAnsiTheme="minorHAnsi"/>
          <w:b/>
        </w:rPr>
        <w:t>Chair:</w:t>
      </w:r>
      <w:r w:rsidRPr="00492848">
        <w:rPr>
          <w:rFonts w:asciiTheme="minorHAnsi" w:hAnsiTheme="minorHAnsi"/>
          <w:b/>
          <w:spacing w:val="-4"/>
        </w:rPr>
        <w:t xml:space="preserve"> </w:t>
      </w:r>
      <w:r w:rsidRPr="00492848">
        <w:rPr>
          <w:rFonts w:asciiTheme="minorHAnsi" w:hAnsiTheme="minorHAnsi"/>
        </w:rPr>
        <w:t>Matthew</w:t>
      </w:r>
      <w:r w:rsidRPr="00492848">
        <w:rPr>
          <w:rFonts w:asciiTheme="minorHAnsi" w:hAnsiTheme="minorHAnsi"/>
          <w:spacing w:val="1"/>
        </w:rPr>
        <w:t xml:space="preserve"> </w:t>
      </w:r>
      <w:r w:rsidRPr="00492848">
        <w:rPr>
          <w:rFonts w:asciiTheme="minorHAnsi" w:hAnsiTheme="minorHAnsi"/>
        </w:rPr>
        <w:t>Barnard</w:t>
      </w:r>
      <w:r w:rsidRPr="00492848">
        <w:rPr>
          <w:rFonts w:asciiTheme="minorHAnsi" w:hAnsiTheme="minorHAnsi"/>
        </w:rPr>
        <w:tab/>
      </w:r>
      <w:r w:rsidRPr="00492848">
        <w:rPr>
          <w:rFonts w:asciiTheme="minorHAnsi" w:hAnsiTheme="minorHAnsi"/>
          <w:b/>
        </w:rPr>
        <w:t xml:space="preserve">Minutes: </w:t>
      </w:r>
      <w:r w:rsidRPr="00492848">
        <w:rPr>
          <w:rFonts w:asciiTheme="minorHAnsi" w:hAnsiTheme="minorHAnsi"/>
        </w:rPr>
        <w:t>David</w:t>
      </w:r>
      <w:r w:rsidRPr="00492848">
        <w:rPr>
          <w:rFonts w:asciiTheme="minorHAnsi" w:hAnsiTheme="minorHAnsi"/>
          <w:spacing w:val="-2"/>
        </w:rPr>
        <w:t xml:space="preserve"> </w:t>
      </w:r>
      <w:proofErr w:type="spellStart"/>
      <w:r w:rsidRPr="00492848">
        <w:rPr>
          <w:rFonts w:asciiTheme="minorHAnsi" w:hAnsiTheme="minorHAnsi"/>
        </w:rPr>
        <w:t>Deamer</w:t>
      </w:r>
      <w:proofErr w:type="spellEnd"/>
    </w:p>
    <w:p w14:paraId="6000F90D" w14:textId="77777777" w:rsidR="004E41DE" w:rsidRPr="00492848" w:rsidRDefault="004E41DE" w:rsidP="004E41DE">
      <w:pPr>
        <w:pStyle w:val="BodyText"/>
        <w:spacing w:before="183"/>
        <w:ind w:left="100"/>
        <w:rPr>
          <w:rFonts w:asciiTheme="minorHAnsi" w:hAnsiTheme="minorHAnsi"/>
        </w:rPr>
      </w:pPr>
      <w:r w:rsidRPr="00492848">
        <w:rPr>
          <w:rFonts w:asciiTheme="minorHAnsi" w:hAnsiTheme="minorHAnsi"/>
          <w:b/>
        </w:rPr>
        <w:t xml:space="preserve">Quorum: </w:t>
      </w:r>
      <w:r w:rsidRPr="00492848">
        <w:rPr>
          <w:rFonts w:asciiTheme="minorHAnsi" w:hAnsiTheme="minorHAnsi"/>
        </w:rPr>
        <w:t>9 confirmed BSP members were in attendance, exceeding a quorum.</w:t>
      </w:r>
    </w:p>
    <w:p w14:paraId="205F52CC" w14:textId="77777777" w:rsidR="004E41DE" w:rsidRPr="00492848" w:rsidRDefault="004E41DE" w:rsidP="004E41DE">
      <w:pPr>
        <w:spacing w:before="180"/>
        <w:ind w:left="100"/>
        <w:rPr>
          <w:rFonts w:asciiTheme="minorHAnsi" w:hAnsiTheme="minorHAnsi"/>
        </w:rPr>
      </w:pPr>
      <w:proofErr w:type="spellStart"/>
      <w:r w:rsidRPr="00492848">
        <w:rPr>
          <w:rFonts w:asciiTheme="minorHAnsi" w:hAnsiTheme="minorHAnsi"/>
          <w:b/>
        </w:rPr>
        <w:t>ExCo</w:t>
      </w:r>
      <w:proofErr w:type="spellEnd"/>
      <w:r w:rsidRPr="00492848">
        <w:rPr>
          <w:rFonts w:asciiTheme="minorHAnsi" w:hAnsiTheme="minorHAnsi"/>
          <w:b/>
        </w:rPr>
        <w:t xml:space="preserve"> Attendance: </w:t>
      </w:r>
      <w:r w:rsidRPr="00492848">
        <w:rPr>
          <w:rFonts w:asciiTheme="minorHAnsi" w:hAnsiTheme="minorHAnsi"/>
        </w:rPr>
        <w:t xml:space="preserve">Matthew Barnard, Keith </w:t>
      </w:r>
      <w:proofErr w:type="spellStart"/>
      <w:r w:rsidRPr="00492848">
        <w:rPr>
          <w:rFonts w:asciiTheme="minorHAnsi" w:hAnsiTheme="minorHAnsi"/>
        </w:rPr>
        <w:t>Crome</w:t>
      </w:r>
      <w:proofErr w:type="spellEnd"/>
      <w:r w:rsidRPr="00492848">
        <w:rPr>
          <w:rFonts w:asciiTheme="minorHAnsi" w:hAnsiTheme="minorHAnsi"/>
        </w:rPr>
        <w:t xml:space="preserve">, David </w:t>
      </w:r>
      <w:proofErr w:type="spellStart"/>
      <w:r w:rsidRPr="00492848">
        <w:rPr>
          <w:rFonts w:asciiTheme="minorHAnsi" w:hAnsiTheme="minorHAnsi"/>
        </w:rPr>
        <w:t>Deamer</w:t>
      </w:r>
      <w:proofErr w:type="spellEnd"/>
      <w:r w:rsidRPr="00492848">
        <w:rPr>
          <w:rFonts w:asciiTheme="minorHAnsi" w:hAnsiTheme="minorHAnsi"/>
        </w:rPr>
        <w:t>, Patrick O’Connor</w:t>
      </w:r>
    </w:p>
    <w:p w14:paraId="03F8253E" w14:textId="77777777" w:rsidR="004E41DE" w:rsidRPr="00492848" w:rsidRDefault="004E41DE" w:rsidP="004E41DE">
      <w:pPr>
        <w:pStyle w:val="BodyText"/>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3C0" w:firstRow="0" w:lastRow="1" w:firstColumn="1" w:lastColumn="1" w:noHBand="1" w:noVBand="0"/>
      </w:tblPr>
      <w:tblGrid>
        <w:gridCol w:w="1738"/>
        <w:gridCol w:w="1134"/>
        <w:gridCol w:w="3827"/>
        <w:gridCol w:w="2127"/>
        <w:gridCol w:w="2268"/>
      </w:tblGrid>
      <w:tr w:rsidR="004E41DE" w:rsidRPr="00492848" w14:paraId="2F115A9C" w14:textId="77777777" w:rsidTr="00D85017">
        <w:trPr>
          <w:trHeight w:val="268"/>
        </w:trPr>
        <w:tc>
          <w:tcPr>
            <w:tcW w:w="1738" w:type="dxa"/>
          </w:tcPr>
          <w:p w14:paraId="61B979CA" w14:textId="77777777" w:rsidR="004E41DE" w:rsidRPr="00492848" w:rsidRDefault="004E41DE" w:rsidP="00D85017">
            <w:pPr>
              <w:rPr>
                <w:rFonts w:asciiTheme="minorHAnsi" w:hAnsiTheme="minorHAnsi"/>
                <w:b/>
                <w:bCs/>
              </w:rPr>
            </w:pPr>
            <w:r w:rsidRPr="00492848">
              <w:rPr>
                <w:rFonts w:asciiTheme="minorHAnsi" w:hAnsiTheme="minorHAnsi"/>
                <w:b/>
                <w:bCs/>
              </w:rPr>
              <w:t>Item</w:t>
            </w:r>
          </w:p>
        </w:tc>
        <w:tc>
          <w:tcPr>
            <w:tcW w:w="1134" w:type="dxa"/>
          </w:tcPr>
          <w:p w14:paraId="2382120D" w14:textId="77777777" w:rsidR="004E41DE" w:rsidRPr="00492848" w:rsidRDefault="004E41DE" w:rsidP="00D85017">
            <w:pPr>
              <w:pStyle w:val="TableParagraph"/>
              <w:spacing w:line="248" w:lineRule="exact"/>
              <w:ind w:left="151" w:right="146"/>
              <w:jc w:val="center"/>
              <w:rPr>
                <w:rFonts w:asciiTheme="minorHAnsi" w:hAnsiTheme="minorHAnsi"/>
                <w:b/>
              </w:rPr>
            </w:pPr>
            <w:r w:rsidRPr="00492848">
              <w:rPr>
                <w:rFonts w:asciiTheme="minorHAnsi" w:hAnsiTheme="minorHAnsi"/>
                <w:b/>
              </w:rPr>
              <w:t>Leader</w:t>
            </w:r>
          </w:p>
        </w:tc>
        <w:tc>
          <w:tcPr>
            <w:tcW w:w="3827" w:type="dxa"/>
          </w:tcPr>
          <w:p w14:paraId="4FFB4421" w14:textId="77777777" w:rsidR="004E41DE" w:rsidRPr="00492848" w:rsidRDefault="004E41DE" w:rsidP="00D85017">
            <w:pPr>
              <w:pStyle w:val="TableParagraph"/>
              <w:spacing w:line="248" w:lineRule="exact"/>
              <w:rPr>
                <w:rFonts w:asciiTheme="minorHAnsi" w:hAnsiTheme="minorHAnsi"/>
                <w:b/>
              </w:rPr>
            </w:pPr>
            <w:r w:rsidRPr="00492848">
              <w:rPr>
                <w:rFonts w:asciiTheme="minorHAnsi" w:hAnsiTheme="minorHAnsi"/>
                <w:b/>
              </w:rPr>
              <w:t>Summary of Discussion</w:t>
            </w:r>
          </w:p>
        </w:tc>
        <w:tc>
          <w:tcPr>
            <w:tcW w:w="2127" w:type="dxa"/>
          </w:tcPr>
          <w:p w14:paraId="757183CC" w14:textId="77777777" w:rsidR="004E41DE" w:rsidRPr="00492848" w:rsidRDefault="004E41DE" w:rsidP="00D85017">
            <w:pPr>
              <w:rPr>
                <w:rFonts w:asciiTheme="minorHAnsi" w:hAnsiTheme="minorHAnsi"/>
              </w:rPr>
            </w:pPr>
            <w:r w:rsidRPr="00492848">
              <w:rPr>
                <w:rFonts w:asciiTheme="minorHAnsi" w:hAnsiTheme="minorHAnsi"/>
              </w:rPr>
              <w:t>Motion</w:t>
            </w:r>
          </w:p>
        </w:tc>
        <w:tc>
          <w:tcPr>
            <w:tcW w:w="2268" w:type="dxa"/>
          </w:tcPr>
          <w:p w14:paraId="1EDA12D6" w14:textId="77777777" w:rsidR="004E41DE" w:rsidRPr="00492848" w:rsidRDefault="004E41DE" w:rsidP="00D85017">
            <w:pPr>
              <w:rPr>
                <w:rFonts w:asciiTheme="minorHAnsi" w:hAnsiTheme="minorHAnsi"/>
              </w:rPr>
            </w:pPr>
            <w:r w:rsidRPr="00492848">
              <w:rPr>
                <w:rFonts w:asciiTheme="minorHAnsi" w:hAnsiTheme="minorHAnsi"/>
              </w:rPr>
              <w:t>Action</w:t>
            </w:r>
          </w:p>
        </w:tc>
      </w:tr>
      <w:tr w:rsidR="004E41DE" w:rsidRPr="00492848" w14:paraId="314B5C31" w14:textId="77777777" w:rsidTr="00D85017">
        <w:trPr>
          <w:trHeight w:val="268"/>
        </w:trPr>
        <w:tc>
          <w:tcPr>
            <w:tcW w:w="1738" w:type="dxa"/>
          </w:tcPr>
          <w:p w14:paraId="47CDD55C" w14:textId="77777777" w:rsidR="004E41DE" w:rsidRPr="00492848" w:rsidRDefault="004E41DE" w:rsidP="00D85017">
            <w:pPr>
              <w:pStyle w:val="TableParagraph"/>
              <w:spacing w:line="248" w:lineRule="exact"/>
              <w:rPr>
                <w:rFonts w:asciiTheme="minorHAnsi" w:hAnsiTheme="minorHAnsi"/>
                <w:i/>
              </w:rPr>
            </w:pPr>
            <w:r w:rsidRPr="00492848">
              <w:rPr>
                <w:rFonts w:asciiTheme="minorHAnsi" w:hAnsiTheme="minorHAnsi"/>
                <w:i/>
              </w:rPr>
              <w:t>1. Welcome</w:t>
            </w:r>
          </w:p>
        </w:tc>
        <w:tc>
          <w:tcPr>
            <w:tcW w:w="1134" w:type="dxa"/>
          </w:tcPr>
          <w:p w14:paraId="3E7EF739" w14:textId="77777777" w:rsidR="004E41DE" w:rsidRPr="00492848" w:rsidRDefault="004E41DE" w:rsidP="00D85017">
            <w:pPr>
              <w:pStyle w:val="TableParagraph"/>
              <w:spacing w:line="248" w:lineRule="exact"/>
              <w:ind w:left="155" w:right="146"/>
              <w:jc w:val="center"/>
              <w:rPr>
                <w:rFonts w:asciiTheme="minorHAnsi" w:hAnsiTheme="minorHAnsi"/>
              </w:rPr>
            </w:pPr>
            <w:r w:rsidRPr="00492848">
              <w:rPr>
                <w:rFonts w:asciiTheme="minorHAnsi" w:hAnsiTheme="minorHAnsi"/>
              </w:rPr>
              <w:t>MB</w:t>
            </w:r>
          </w:p>
        </w:tc>
        <w:tc>
          <w:tcPr>
            <w:tcW w:w="3827" w:type="dxa"/>
          </w:tcPr>
          <w:p w14:paraId="27DF2684" w14:textId="77777777" w:rsidR="004E41DE" w:rsidRPr="00492848" w:rsidRDefault="004E41DE" w:rsidP="00D85017">
            <w:pPr>
              <w:pStyle w:val="TableParagraph"/>
              <w:spacing w:line="248" w:lineRule="exact"/>
              <w:rPr>
                <w:rFonts w:asciiTheme="minorHAnsi" w:hAnsiTheme="minorHAnsi"/>
              </w:rPr>
            </w:pPr>
            <w:r w:rsidRPr="00492848">
              <w:rPr>
                <w:rFonts w:asciiTheme="minorHAnsi" w:hAnsiTheme="minorHAnsi"/>
              </w:rPr>
              <w:t>n/a</w:t>
            </w:r>
          </w:p>
        </w:tc>
        <w:tc>
          <w:tcPr>
            <w:tcW w:w="2127" w:type="dxa"/>
          </w:tcPr>
          <w:p w14:paraId="36D56381" w14:textId="77777777" w:rsidR="004E41DE" w:rsidRPr="00492848" w:rsidRDefault="004E41DE" w:rsidP="00D85017">
            <w:pPr>
              <w:pStyle w:val="TableParagraph"/>
              <w:spacing w:line="248" w:lineRule="exact"/>
              <w:rPr>
                <w:rFonts w:asciiTheme="minorHAnsi" w:hAnsiTheme="minorHAnsi"/>
              </w:rPr>
            </w:pPr>
            <w:r w:rsidRPr="00492848">
              <w:rPr>
                <w:rFonts w:asciiTheme="minorHAnsi" w:hAnsiTheme="minorHAnsi"/>
              </w:rPr>
              <w:t>n/a</w:t>
            </w:r>
          </w:p>
        </w:tc>
        <w:tc>
          <w:tcPr>
            <w:tcW w:w="2268" w:type="dxa"/>
          </w:tcPr>
          <w:p w14:paraId="335725A1" w14:textId="77777777" w:rsidR="004E41DE" w:rsidRPr="00492848" w:rsidRDefault="004E41DE" w:rsidP="00D85017">
            <w:pPr>
              <w:pStyle w:val="TableParagraph"/>
              <w:spacing w:line="248" w:lineRule="exact"/>
              <w:rPr>
                <w:rFonts w:asciiTheme="minorHAnsi" w:hAnsiTheme="minorHAnsi"/>
              </w:rPr>
            </w:pPr>
            <w:r w:rsidRPr="00492848">
              <w:rPr>
                <w:rFonts w:asciiTheme="minorHAnsi" w:hAnsiTheme="minorHAnsi"/>
              </w:rPr>
              <w:t>n/a</w:t>
            </w:r>
          </w:p>
        </w:tc>
      </w:tr>
      <w:tr w:rsidR="004E41DE" w:rsidRPr="00492848" w14:paraId="3435F82E" w14:textId="77777777" w:rsidTr="00D85017">
        <w:trPr>
          <w:trHeight w:val="270"/>
        </w:trPr>
        <w:tc>
          <w:tcPr>
            <w:tcW w:w="1738" w:type="dxa"/>
          </w:tcPr>
          <w:p w14:paraId="331CA150" w14:textId="77777777" w:rsidR="004E41DE" w:rsidRPr="00492848" w:rsidRDefault="004E41DE" w:rsidP="00D85017">
            <w:pPr>
              <w:pStyle w:val="TableParagraph"/>
              <w:spacing w:before="1" w:line="249" w:lineRule="exact"/>
              <w:rPr>
                <w:rFonts w:asciiTheme="minorHAnsi" w:hAnsiTheme="minorHAnsi"/>
                <w:i/>
              </w:rPr>
            </w:pPr>
            <w:r w:rsidRPr="00492848">
              <w:rPr>
                <w:rFonts w:asciiTheme="minorHAnsi" w:hAnsiTheme="minorHAnsi"/>
                <w:i/>
              </w:rPr>
              <w:t>2. Appointments and Resignations</w:t>
            </w:r>
          </w:p>
        </w:tc>
        <w:tc>
          <w:tcPr>
            <w:tcW w:w="1134" w:type="dxa"/>
          </w:tcPr>
          <w:p w14:paraId="6C6547E9" w14:textId="77777777" w:rsidR="004E41DE" w:rsidRPr="00492848" w:rsidRDefault="004E41DE" w:rsidP="00D85017">
            <w:pPr>
              <w:pStyle w:val="TableParagraph"/>
              <w:spacing w:before="1" w:line="249" w:lineRule="exact"/>
              <w:ind w:left="155" w:right="146"/>
              <w:jc w:val="center"/>
              <w:rPr>
                <w:rFonts w:asciiTheme="minorHAnsi" w:hAnsiTheme="minorHAnsi"/>
              </w:rPr>
            </w:pPr>
            <w:r w:rsidRPr="00492848">
              <w:rPr>
                <w:rFonts w:asciiTheme="minorHAnsi" w:hAnsiTheme="minorHAnsi"/>
              </w:rPr>
              <w:t>MB</w:t>
            </w:r>
          </w:p>
        </w:tc>
        <w:tc>
          <w:tcPr>
            <w:tcW w:w="3827" w:type="dxa"/>
          </w:tcPr>
          <w:p w14:paraId="0484AB49" w14:textId="77777777" w:rsidR="004E41DE" w:rsidRPr="00492848" w:rsidRDefault="004E41DE" w:rsidP="00D85017">
            <w:pPr>
              <w:pStyle w:val="TableParagraph"/>
              <w:spacing w:before="1" w:line="249" w:lineRule="exact"/>
              <w:rPr>
                <w:rFonts w:asciiTheme="minorHAnsi" w:hAnsiTheme="minorHAnsi"/>
              </w:rPr>
            </w:pPr>
            <w:r w:rsidRPr="00492848">
              <w:rPr>
                <w:rFonts w:asciiTheme="minorHAnsi" w:hAnsiTheme="minorHAnsi"/>
              </w:rPr>
              <w:t>n/a</w:t>
            </w:r>
          </w:p>
        </w:tc>
        <w:tc>
          <w:tcPr>
            <w:tcW w:w="2127" w:type="dxa"/>
          </w:tcPr>
          <w:p w14:paraId="70ABC9E3" w14:textId="77777777" w:rsidR="004E41DE" w:rsidRPr="00492848" w:rsidRDefault="004E41DE" w:rsidP="00D85017">
            <w:pPr>
              <w:pStyle w:val="TableParagraph"/>
              <w:spacing w:before="1" w:line="249" w:lineRule="exact"/>
              <w:ind w:left="158"/>
              <w:rPr>
                <w:rFonts w:asciiTheme="minorHAnsi" w:hAnsiTheme="minorHAnsi"/>
              </w:rPr>
            </w:pPr>
            <w:r w:rsidRPr="00492848">
              <w:rPr>
                <w:rFonts w:asciiTheme="minorHAnsi" w:hAnsiTheme="minorHAnsi"/>
              </w:rPr>
              <w:t>n/a</w:t>
            </w:r>
          </w:p>
        </w:tc>
        <w:tc>
          <w:tcPr>
            <w:tcW w:w="2268" w:type="dxa"/>
          </w:tcPr>
          <w:p w14:paraId="096CF66A" w14:textId="77777777" w:rsidR="004E41DE" w:rsidRPr="00492848" w:rsidRDefault="004E41DE" w:rsidP="00D85017">
            <w:pPr>
              <w:pStyle w:val="TableParagraph"/>
              <w:spacing w:before="1" w:line="249" w:lineRule="exact"/>
              <w:rPr>
                <w:rFonts w:asciiTheme="minorHAnsi" w:hAnsiTheme="minorHAnsi"/>
              </w:rPr>
            </w:pPr>
            <w:r w:rsidRPr="00492848">
              <w:rPr>
                <w:rFonts w:asciiTheme="minorHAnsi" w:hAnsiTheme="minorHAnsi"/>
              </w:rPr>
              <w:t>n/a</w:t>
            </w:r>
          </w:p>
        </w:tc>
      </w:tr>
      <w:tr w:rsidR="004E41DE" w:rsidRPr="00492848" w14:paraId="0E15C8DA" w14:textId="77777777" w:rsidTr="00D85017">
        <w:trPr>
          <w:trHeight w:val="1072"/>
        </w:trPr>
        <w:tc>
          <w:tcPr>
            <w:tcW w:w="1738" w:type="dxa"/>
          </w:tcPr>
          <w:p w14:paraId="157ED4FB" w14:textId="77777777" w:rsidR="004E41DE" w:rsidRPr="00492848" w:rsidRDefault="004E41DE" w:rsidP="00D85017">
            <w:pPr>
              <w:pStyle w:val="TableParagraph"/>
              <w:spacing w:line="268" w:lineRule="exact"/>
              <w:rPr>
                <w:rFonts w:asciiTheme="minorHAnsi" w:hAnsiTheme="minorHAnsi"/>
                <w:i/>
              </w:rPr>
            </w:pPr>
            <w:r w:rsidRPr="00492848">
              <w:rPr>
                <w:rFonts w:asciiTheme="minorHAnsi" w:hAnsiTheme="minorHAnsi"/>
                <w:i/>
              </w:rPr>
              <w:t>2a. Presidential Election</w:t>
            </w:r>
          </w:p>
        </w:tc>
        <w:tc>
          <w:tcPr>
            <w:tcW w:w="1134" w:type="dxa"/>
          </w:tcPr>
          <w:p w14:paraId="3DBD539C" w14:textId="77777777" w:rsidR="004E41DE" w:rsidRPr="00492848" w:rsidRDefault="004E41DE" w:rsidP="00D85017">
            <w:pPr>
              <w:pStyle w:val="TableParagraph"/>
              <w:spacing w:line="268" w:lineRule="exact"/>
              <w:ind w:left="155" w:right="146"/>
              <w:jc w:val="center"/>
              <w:rPr>
                <w:rFonts w:asciiTheme="minorHAnsi" w:hAnsiTheme="minorHAnsi"/>
              </w:rPr>
            </w:pPr>
            <w:r w:rsidRPr="00492848">
              <w:rPr>
                <w:rFonts w:asciiTheme="minorHAnsi" w:hAnsiTheme="minorHAnsi"/>
              </w:rPr>
              <w:t>MB</w:t>
            </w:r>
          </w:p>
        </w:tc>
        <w:tc>
          <w:tcPr>
            <w:tcW w:w="3827" w:type="dxa"/>
          </w:tcPr>
          <w:p w14:paraId="233D6AE1" w14:textId="77777777" w:rsidR="004E41DE" w:rsidRPr="00492848" w:rsidRDefault="004E41DE" w:rsidP="00D85017">
            <w:pPr>
              <w:pStyle w:val="TableParagraph"/>
              <w:ind w:right="232"/>
              <w:rPr>
                <w:rFonts w:asciiTheme="minorHAnsi" w:hAnsiTheme="minorHAnsi"/>
              </w:rPr>
            </w:pPr>
            <w:r w:rsidRPr="00492848">
              <w:rPr>
                <w:rFonts w:asciiTheme="minorHAnsi" w:hAnsiTheme="minorHAnsi"/>
              </w:rPr>
              <w:t xml:space="preserve">Members were asked to confirm or reject the </w:t>
            </w:r>
            <w:proofErr w:type="spellStart"/>
            <w:r w:rsidRPr="00492848">
              <w:rPr>
                <w:rFonts w:asciiTheme="minorHAnsi" w:hAnsiTheme="minorHAnsi"/>
              </w:rPr>
              <w:t>ExCo’s</w:t>
            </w:r>
            <w:proofErr w:type="spellEnd"/>
            <w:r w:rsidRPr="00492848">
              <w:rPr>
                <w:rFonts w:asciiTheme="minorHAnsi" w:hAnsiTheme="minorHAnsi"/>
              </w:rPr>
              <w:t xml:space="preserve"> nomination of Patrick O’Connor to be BSP</w:t>
            </w:r>
          </w:p>
          <w:p w14:paraId="063A001A" w14:textId="77777777" w:rsidR="004E41DE" w:rsidRPr="00492848" w:rsidRDefault="004E41DE" w:rsidP="00D85017">
            <w:pPr>
              <w:pStyle w:val="TableParagraph"/>
              <w:spacing w:line="248" w:lineRule="exact"/>
              <w:rPr>
                <w:rFonts w:asciiTheme="minorHAnsi" w:hAnsiTheme="minorHAnsi"/>
              </w:rPr>
            </w:pPr>
            <w:r w:rsidRPr="00492848">
              <w:rPr>
                <w:rFonts w:asciiTheme="minorHAnsi" w:hAnsiTheme="minorHAnsi"/>
              </w:rPr>
              <w:t>President.</w:t>
            </w:r>
          </w:p>
        </w:tc>
        <w:tc>
          <w:tcPr>
            <w:tcW w:w="2127" w:type="dxa"/>
          </w:tcPr>
          <w:p w14:paraId="7A22880F" w14:textId="77777777" w:rsidR="004E41DE" w:rsidRPr="00492848" w:rsidRDefault="004E41DE" w:rsidP="00D85017">
            <w:pPr>
              <w:pStyle w:val="TableParagraph"/>
              <w:ind w:right="105"/>
              <w:rPr>
                <w:rFonts w:asciiTheme="minorHAnsi" w:hAnsiTheme="minorHAnsi"/>
                <w:i/>
              </w:rPr>
            </w:pPr>
            <w:r w:rsidRPr="00492848">
              <w:rPr>
                <w:rFonts w:asciiTheme="minorHAnsi" w:hAnsiTheme="minorHAnsi"/>
              </w:rPr>
              <w:t xml:space="preserve">That Patrick O’Connor becomes BSP President: </w:t>
            </w:r>
            <w:r w:rsidRPr="00492848">
              <w:rPr>
                <w:rFonts w:asciiTheme="minorHAnsi" w:hAnsiTheme="minorHAnsi"/>
                <w:i/>
                <w:u w:val="single"/>
              </w:rPr>
              <w:t>passed unanimously</w:t>
            </w:r>
          </w:p>
        </w:tc>
        <w:tc>
          <w:tcPr>
            <w:tcW w:w="2268" w:type="dxa"/>
          </w:tcPr>
          <w:p w14:paraId="19CAA482" w14:textId="77777777" w:rsidR="004E41DE" w:rsidRPr="00492848" w:rsidRDefault="004E41DE" w:rsidP="00D85017">
            <w:pPr>
              <w:pStyle w:val="TableParagraph"/>
              <w:spacing w:line="268" w:lineRule="exact"/>
              <w:rPr>
                <w:rFonts w:asciiTheme="minorHAnsi" w:hAnsiTheme="minorHAnsi"/>
              </w:rPr>
            </w:pPr>
            <w:r w:rsidRPr="00492848">
              <w:rPr>
                <w:rFonts w:asciiTheme="minorHAnsi" w:hAnsiTheme="minorHAnsi"/>
              </w:rPr>
              <w:t>n/a</w:t>
            </w:r>
          </w:p>
        </w:tc>
      </w:tr>
      <w:tr w:rsidR="004E41DE" w:rsidRPr="00492848" w14:paraId="38BDF5F5" w14:textId="77777777" w:rsidTr="00D85017">
        <w:trPr>
          <w:trHeight w:val="1075"/>
        </w:trPr>
        <w:tc>
          <w:tcPr>
            <w:tcW w:w="1738" w:type="dxa"/>
          </w:tcPr>
          <w:p w14:paraId="74C6FA74" w14:textId="77777777" w:rsidR="004E41DE" w:rsidRPr="00492848" w:rsidRDefault="004E41DE" w:rsidP="00D85017">
            <w:pPr>
              <w:pStyle w:val="TableParagraph"/>
              <w:spacing w:line="268" w:lineRule="exact"/>
              <w:rPr>
                <w:rFonts w:asciiTheme="minorHAnsi" w:hAnsiTheme="minorHAnsi"/>
                <w:i/>
              </w:rPr>
            </w:pPr>
            <w:r w:rsidRPr="00492848">
              <w:rPr>
                <w:rFonts w:asciiTheme="minorHAnsi" w:hAnsiTheme="minorHAnsi"/>
                <w:i/>
              </w:rPr>
              <w:t>2b. Impact Officer</w:t>
            </w:r>
          </w:p>
        </w:tc>
        <w:tc>
          <w:tcPr>
            <w:tcW w:w="1134" w:type="dxa"/>
          </w:tcPr>
          <w:p w14:paraId="10833B3D" w14:textId="77777777" w:rsidR="004E41DE" w:rsidRPr="00492848" w:rsidRDefault="004E41DE" w:rsidP="00D85017">
            <w:pPr>
              <w:pStyle w:val="TableParagraph"/>
              <w:spacing w:line="268" w:lineRule="exact"/>
              <w:ind w:left="155" w:right="146"/>
              <w:jc w:val="center"/>
              <w:rPr>
                <w:rFonts w:asciiTheme="minorHAnsi" w:hAnsiTheme="minorHAnsi"/>
              </w:rPr>
            </w:pPr>
            <w:r w:rsidRPr="00492848">
              <w:rPr>
                <w:rFonts w:asciiTheme="minorHAnsi" w:hAnsiTheme="minorHAnsi"/>
              </w:rPr>
              <w:t>MB</w:t>
            </w:r>
          </w:p>
        </w:tc>
        <w:tc>
          <w:tcPr>
            <w:tcW w:w="3827" w:type="dxa"/>
          </w:tcPr>
          <w:p w14:paraId="158459D2" w14:textId="77777777" w:rsidR="004E41DE" w:rsidRPr="00492848" w:rsidRDefault="004E41DE" w:rsidP="00D85017">
            <w:pPr>
              <w:pStyle w:val="TableParagraph"/>
              <w:ind w:right="328"/>
              <w:rPr>
                <w:rFonts w:asciiTheme="minorHAnsi" w:hAnsiTheme="minorHAnsi"/>
              </w:rPr>
            </w:pPr>
            <w:r w:rsidRPr="00492848">
              <w:rPr>
                <w:rFonts w:asciiTheme="minorHAnsi" w:hAnsiTheme="minorHAnsi"/>
              </w:rPr>
              <w:t xml:space="preserve">The </w:t>
            </w:r>
            <w:proofErr w:type="spellStart"/>
            <w:r w:rsidRPr="00492848">
              <w:rPr>
                <w:rFonts w:asciiTheme="minorHAnsi" w:hAnsiTheme="minorHAnsi"/>
              </w:rPr>
              <w:t>ExCo</w:t>
            </w:r>
            <w:proofErr w:type="spellEnd"/>
            <w:r w:rsidRPr="00492848">
              <w:rPr>
                <w:rFonts w:asciiTheme="minorHAnsi" w:hAnsiTheme="minorHAnsi"/>
              </w:rPr>
              <w:t xml:space="preserve"> moved that Keith </w:t>
            </w:r>
            <w:proofErr w:type="spellStart"/>
            <w:r w:rsidRPr="00492848">
              <w:rPr>
                <w:rFonts w:asciiTheme="minorHAnsi" w:hAnsiTheme="minorHAnsi"/>
              </w:rPr>
              <w:t>Crome</w:t>
            </w:r>
            <w:proofErr w:type="spellEnd"/>
            <w:r w:rsidRPr="00492848">
              <w:rPr>
                <w:rFonts w:asciiTheme="minorHAnsi" w:hAnsiTheme="minorHAnsi"/>
              </w:rPr>
              <w:t xml:space="preserve"> be appointed to as the first</w:t>
            </w:r>
          </w:p>
          <w:p w14:paraId="11768BC8" w14:textId="77777777" w:rsidR="004E41DE" w:rsidRPr="00492848" w:rsidRDefault="004E41DE" w:rsidP="00D85017">
            <w:pPr>
              <w:pStyle w:val="TableParagraph"/>
              <w:spacing w:line="270" w:lineRule="atLeast"/>
              <w:ind w:right="284"/>
              <w:rPr>
                <w:rFonts w:asciiTheme="minorHAnsi" w:hAnsiTheme="minorHAnsi"/>
              </w:rPr>
            </w:pPr>
            <w:r w:rsidRPr="00492848">
              <w:rPr>
                <w:rFonts w:asciiTheme="minorHAnsi" w:hAnsiTheme="minorHAnsi"/>
              </w:rPr>
              <w:t>incumbent of the new role ‘Impact Officer’.</w:t>
            </w:r>
          </w:p>
        </w:tc>
        <w:tc>
          <w:tcPr>
            <w:tcW w:w="2127" w:type="dxa"/>
          </w:tcPr>
          <w:p w14:paraId="0BDD3DDE" w14:textId="77777777" w:rsidR="004E41DE" w:rsidRPr="00492848" w:rsidRDefault="004E41DE" w:rsidP="00D85017">
            <w:pPr>
              <w:pStyle w:val="TableParagraph"/>
              <w:ind w:right="292"/>
              <w:rPr>
                <w:rFonts w:asciiTheme="minorHAnsi" w:hAnsiTheme="minorHAnsi"/>
                <w:i/>
              </w:rPr>
            </w:pPr>
            <w:r w:rsidRPr="00492848">
              <w:rPr>
                <w:rFonts w:asciiTheme="minorHAnsi" w:hAnsiTheme="minorHAnsi"/>
              </w:rPr>
              <w:t xml:space="preserve">That Keith </w:t>
            </w:r>
            <w:proofErr w:type="spellStart"/>
            <w:r w:rsidRPr="00492848">
              <w:rPr>
                <w:rFonts w:asciiTheme="minorHAnsi" w:hAnsiTheme="minorHAnsi"/>
              </w:rPr>
              <w:t>Crome</w:t>
            </w:r>
            <w:proofErr w:type="spellEnd"/>
            <w:r w:rsidRPr="00492848">
              <w:rPr>
                <w:rFonts w:asciiTheme="minorHAnsi" w:hAnsiTheme="minorHAnsi"/>
              </w:rPr>
              <w:t xml:space="preserve"> be appointed to as the first incumbent of the new role ‘Impact Officer’: </w:t>
            </w:r>
            <w:r w:rsidRPr="00492848">
              <w:rPr>
                <w:rFonts w:asciiTheme="minorHAnsi" w:hAnsiTheme="minorHAnsi"/>
                <w:i/>
                <w:u w:val="single"/>
              </w:rPr>
              <w:t>passed</w:t>
            </w:r>
          </w:p>
          <w:p w14:paraId="419B28B1" w14:textId="77777777" w:rsidR="004E41DE" w:rsidRPr="00492848" w:rsidRDefault="004E41DE" w:rsidP="00D85017">
            <w:pPr>
              <w:pStyle w:val="TableParagraph"/>
              <w:spacing w:line="249" w:lineRule="exact"/>
              <w:rPr>
                <w:rFonts w:asciiTheme="minorHAnsi" w:hAnsiTheme="minorHAnsi"/>
                <w:i/>
              </w:rPr>
            </w:pPr>
            <w:r w:rsidRPr="00492848">
              <w:rPr>
                <w:rFonts w:asciiTheme="minorHAnsi" w:hAnsiTheme="minorHAnsi"/>
                <w:i/>
                <w:u w:val="single"/>
              </w:rPr>
              <w:t>unanimously</w:t>
            </w:r>
          </w:p>
        </w:tc>
        <w:tc>
          <w:tcPr>
            <w:tcW w:w="2268" w:type="dxa"/>
          </w:tcPr>
          <w:p w14:paraId="7874ED3B" w14:textId="77777777" w:rsidR="004E41DE" w:rsidRPr="00492848" w:rsidRDefault="004E41DE" w:rsidP="00D85017">
            <w:pPr>
              <w:pStyle w:val="TableParagraph"/>
              <w:ind w:right="133"/>
              <w:rPr>
                <w:rFonts w:asciiTheme="minorHAnsi" w:hAnsiTheme="minorHAnsi"/>
              </w:rPr>
            </w:pPr>
            <w:r w:rsidRPr="004E41DE">
              <w:rPr>
                <w:rFonts w:asciiTheme="minorHAnsi" w:hAnsiTheme="minorHAnsi"/>
              </w:rPr>
              <w:t>Treasurer (Ross Clark) to ensure that a budget is created for the Impact Officer</w:t>
            </w:r>
          </w:p>
        </w:tc>
      </w:tr>
      <w:tr w:rsidR="004E41DE" w:rsidRPr="00492848" w14:paraId="24BA6FAB" w14:textId="77777777" w:rsidTr="00D85017">
        <w:trPr>
          <w:trHeight w:val="3344"/>
        </w:trPr>
        <w:tc>
          <w:tcPr>
            <w:tcW w:w="1738" w:type="dxa"/>
          </w:tcPr>
          <w:p w14:paraId="6A9185DA" w14:textId="77777777" w:rsidR="004E41DE" w:rsidRPr="00492848" w:rsidRDefault="004E41DE" w:rsidP="00D85017">
            <w:pPr>
              <w:pStyle w:val="TableParagraph"/>
              <w:spacing w:line="266" w:lineRule="exact"/>
              <w:rPr>
                <w:rFonts w:asciiTheme="minorHAnsi" w:hAnsiTheme="minorHAnsi"/>
                <w:i/>
              </w:rPr>
            </w:pPr>
            <w:r w:rsidRPr="00492848">
              <w:rPr>
                <w:rFonts w:asciiTheme="minorHAnsi" w:hAnsiTheme="minorHAnsi"/>
                <w:i/>
              </w:rPr>
              <w:t>3. Presidents Report</w:t>
            </w:r>
          </w:p>
        </w:tc>
        <w:tc>
          <w:tcPr>
            <w:tcW w:w="1134" w:type="dxa"/>
          </w:tcPr>
          <w:p w14:paraId="6BC8F1D5" w14:textId="77777777" w:rsidR="004E41DE" w:rsidRPr="00492848" w:rsidRDefault="004E41DE" w:rsidP="00D85017">
            <w:pPr>
              <w:pStyle w:val="TableParagraph"/>
              <w:spacing w:line="266" w:lineRule="exact"/>
              <w:ind w:left="157" w:right="146"/>
              <w:jc w:val="center"/>
              <w:rPr>
                <w:rFonts w:asciiTheme="minorHAnsi" w:hAnsiTheme="minorHAnsi"/>
              </w:rPr>
            </w:pPr>
            <w:r w:rsidRPr="00492848">
              <w:rPr>
                <w:rFonts w:asciiTheme="minorHAnsi" w:hAnsiTheme="minorHAnsi"/>
              </w:rPr>
              <w:t>POC</w:t>
            </w:r>
          </w:p>
        </w:tc>
        <w:tc>
          <w:tcPr>
            <w:tcW w:w="3827" w:type="dxa"/>
          </w:tcPr>
          <w:p w14:paraId="16F258F7" w14:textId="77777777" w:rsidR="004E41DE" w:rsidRPr="00492848" w:rsidRDefault="004E41DE" w:rsidP="00D85017">
            <w:pPr>
              <w:pStyle w:val="TableParagraph"/>
              <w:ind w:right="133"/>
              <w:rPr>
                <w:rFonts w:asciiTheme="minorHAnsi" w:hAnsiTheme="minorHAnsi"/>
              </w:rPr>
            </w:pPr>
            <w:r w:rsidRPr="00492848">
              <w:rPr>
                <w:rFonts w:asciiTheme="minorHAnsi" w:hAnsiTheme="minorHAnsi"/>
              </w:rPr>
              <w:t>POC reported that the society continues to grow and that an Editorial Collective has been created to run the</w:t>
            </w:r>
            <w:r w:rsidRPr="00492848">
              <w:rPr>
                <w:rFonts w:asciiTheme="minorHAnsi" w:hAnsiTheme="minorHAnsi"/>
                <w:spacing w:val="-2"/>
              </w:rPr>
              <w:t xml:space="preserve"> </w:t>
            </w:r>
            <w:r w:rsidRPr="00492848">
              <w:rPr>
                <w:rFonts w:asciiTheme="minorHAnsi" w:hAnsiTheme="minorHAnsi"/>
              </w:rPr>
              <w:t>journal.</w:t>
            </w:r>
          </w:p>
          <w:p w14:paraId="6A4BB473" w14:textId="77777777" w:rsidR="004E41DE" w:rsidRPr="00492848" w:rsidRDefault="004E41DE" w:rsidP="00D85017">
            <w:pPr>
              <w:pStyle w:val="TableParagraph"/>
              <w:spacing w:before="10"/>
              <w:ind w:left="0"/>
              <w:rPr>
                <w:rFonts w:asciiTheme="minorHAnsi" w:hAnsiTheme="minorHAnsi"/>
              </w:rPr>
            </w:pPr>
          </w:p>
          <w:p w14:paraId="75568CDF" w14:textId="77777777" w:rsidR="004E41DE" w:rsidRPr="00492848" w:rsidRDefault="004E41DE" w:rsidP="00D85017">
            <w:pPr>
              <w:pStyle w:val="TableParagraph"/>
              <w:ind w:right="88"/>
              <w:rPr>
                <w:rFonts w:asciiTheme="minorHAnsi" w:hAnsiTheme="minorHAnsi"/>
              </w:rPr>
            </w:pPr>
            <w:r w:rsidRPr="00492848">
              <w:rPr>
                <w:rFonts w:asciiTheme="minorHAnsi" w:hAnsiTheme="minorHAnsi"/>
              </w:rPr>
              <w:t xml:space="preserve">The contract with Taylor and Francis, the journal publisher, is up for renewal. </w:t>
            </w:r>
            <w:r w:rsidRPr="004E41DE">
              <w:rPr>
                <w:rFonts w:asciiTheme="minorHAnsi" w:hAnsiTheme="minorHAnsi"/>
              </w:rPr>
              <w:t>The President and Editor in Chief will consider other publishers, as part of due diligence, before making a</w:t>
            </w:r>
            <w:r w:rsidRPr="004E41DE">
              <w:rPr>
                <w:rFonts w:asciiTheme="minorHAnsi" w:hAnsiTheme="minorHAnsi"/>
                <w:spacing w:val="-2"/>
              </w:rPr>
              <w:t xml:space="preserve"> </w:t>
            </w:r>
            <w:r w:rsidRPr="004E41DE">
              <w:rPr>
                <w:rFonts w:asciiTheme="minorHAnsi" w:hAnsiTheme="minorHAnsi"/>
              </w:rPr>
              <w:t>decision</w:t>
            </w:r>
            <w:r w:rsidRPr="00492848">
              <w:rPr>
                <w:rFonts w:asciiTheme="minorHAnsi" w:hAnsiTheme="minorHAnsi"/>
              </w:rPr>
              <w:t>.</w:t>
            </w:r>
          </w:p>
        </w:tc>
        <w:tc>
          <w:tcPr>
            <w:tcW w:w="2127" w:type="dxa"/>
          </w:tcPr>
          <w:p w14:paraId="146732D6" w14:textId="77777777" w:rsidR="004E41DE" w:rsidRPr="00492848" w:rsidRDefault="004E41DE" w:rsidP="00D85017">
            <w:pPr>
              <w:pStyle w:val="TableParagraph"/>
              <w:spacing w:line="266" w:lineRule="exact"/>
              <w:rPr>
                <w:rFonts w:asciiTheme="minorHAnsi" w:hAnsiTheme="minorHAnsi"/>
              </w:rPr>
            </w:pPr>
            <w:r w:rsidRPr="00492848">
              <w:rPr>
                <w:rFonts w:asciiTheme="minorHAnsi" w:hAnsiTheme="minorHAnsi"/>
              </w:rPr>
              <w:t>n/a</w:t>
            </w:r>
          </w:p>
        </w:tc>
        <w:tc>
          <w:tcPr>
            <w:tcW w:w="2268" w:type="dxa"/>
          </w:tcPr>
          <w:p w14:paraId="5615FDE7" w14:textId="77777777" w:rsidR="004E41DE" w:rsidRPr="00492848" w:rsidRDefault="004E41DE" w:rsidP="00D85017">
            <w:pPr>
              <w:pStyle w:val="TableParagraph"/>
              <w:spacing w:line="266" w:lineRule="exact"/>
              <w:rPr>
                <w:rFonts w:asciiTheme="minorHAnsi" w:hAnsiTheme="minorHAnsi"/>
              </w:rPr>
            </w:pPr>
            <w:r w:rsidRPr="00492848">
              <w:rPr>
                <w:rFonts w:asciiTheme="minorHAnsi" w:hAnsiTheme="minorHAnsi"/>
              </w:rPr>
              <w:t>n/a</w:t>
            </w:r>
          </w:p>
        </w:tc>
      </w:tr>
    </w:tbl>
    <w:p w14:paraId="1F5ACA6A" w14:textId="77777777" w:rsidR="004E41DE" w:rsidRPr="00492848" w:rsidRDefault="004E41DE" w:rsidP="004E41DE">
      <w:pPr>
        <w:spacing w:line="266" w:lineRule="exact"/>
        <w:rPr>
          <w:rFonts w:asciiTheme="minorHAnsi" w:hAnsiTheme="minorHAnsi"/>
        </w:rPr>
        <w:sectPr w:rsidR="004E41DE" w:rsidRPr="00492848" w:rsidSect="004E41DE">
          <w:footerReference w:type="even" r:id="rId5"/>
          <w:footerReference w:type="default" r:id="rId6"/>
          <w:pgSz w:w="11910" w:h="16840"/>
          <w:pgMar w:top="620" w:right="740" w:bottom="920" w:left="280" w:header="720" w:footer="720" w:gutter="0"/>
          <w:pgNumType w:start="1"/>
          <w:cols w:space="720"/>
          <w:titlePg/>
          <w:docGrid w:linePitch="299"/>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5"/>
        <w:gridCol w:w="1134"/>
        <w:gridCol w:w="3544"/>
        <w:gridCol w:w="1701"/>
        <w:gridCol w:w="2410"/>
      </w:tblGrid>
      <w:tr w:rsidR="004E41DE" w:rsidRPr="00492848" w14:paraId="18D46B7E" w14:textId="77777777" w:rsidTr="00D85017">
        <w:trPr>
          <w:trHeight w:val="2954"/>
        </w:trPr>
        <w:tc>
          <w:tcPr>
            <w:tcW w:w="2305" w:type="dxa"/>
          </w:tcPr>
          <w:p w14:paraId="79140F6F" w14:textId="77777777" w:rsidR="004E41DE" w:rsidRPr="00492848" w:rsidRDefault="004E41DE" w:rsidP="00D85017">
            <w:pPr>
              <w:pStyle w:val="TableParagraph"/>
              <w:spacing w:line="261" w:lineRule="exact"/>
              <w:rPr>
                <w:rFonts w:asciiTheme="minorHAnsi" w:hAnsiTheme="minorHAnsi"/>
                <w:i/>
              </w:rPr>
            </w:pPr>
            <w:r w:rsidRPr="00492848">
              <w:rPr>
                <w:rFonts w:asciiTheme="minorHAnsi" w:hAnsiTheme="minorHAnsi"/>
                <w:i/>
              </w:rPr>
              <w:lastRenderedPageBreak/>
              <w:t>4. Membership Secretary’s Report</w:t>
            </w:r>
          </w:p>
        </w:tc>
        <w:tc>
          <w:tcPr>
            <w:tcW w:w="1134" w:type="dxa"/>
          </w:tcPr>
          <w:p w14:paraId="11A107BE" w14:textId="77777777" w:rsidR="004E41DE" w:rsidRPr="00492848" w:rsidRDefault="004E41DE" w:rsidP="00D85017">
            <w:pPr>
              <w:pStyle w:val="TableParagraph"/>
              <w:ind w:left="157" w:right="146"/>
              <w:jc w:val="center"/>
              <w:rPr>
                <w:rFonts w:asciiTheme="minorHAnsi" w:hAnsiTheme="minorHAnsi"/>
              </w:rPr>
            </w:pPr>
            <w:r w:rsidRPr="00492848">
              <w:rPr>
                <w:rFonts w:asciiTheme="minorHAnsi" w:hAnsiTheme="minorHAnsi"/>
              </w:rPr>
              <w:t xml:space="preserve">MB, on behalf of Vanessa </w:t>
            </w:r>
            <w:proofErr w:type="spellStart"/>
            <w:r w:rsidRPr="00492848">
              <w:rPr>
                <w:rFonts w:asciiTheme="minorHAnsi" w:hAnsiTheme="minorHAnsi"/>
              </w:rPr>
              <w:t>Crome</w:t>
            </w:r>
            <w:proofErr w:type="spellEnd"/>
          </w:p>
        </w:tc>
        <w:tc>
          <w:tcPr>
            <w:tcW w:w="3544" w:type="dxa"/>
          </w:tcPr>
          <w:p w14:paraId="69B2C595" w14:textId="77777777" w:rsidR="004E41DE" w:rsidRPr="00492848" w:rsidRDefault="004E41DE" w:rsidP="00D85017">
            <w:pPr>
              <w:pStyle w:val="TableParagraph"/>
              <w:ind w:right="539"/>
              <w:rPr>
                <w:rFonts w:asciiTheme="minorHAnsi" w:hAnsiTheme="minorHAnsi"/>
              </w:rPr>
            </w:pPr>
            <w:r w:rsidRPr="00492848">
              <w:rPr>
                <w:rFonts w:asciiTheme="minorHAnsi" w:hAnsiTheme="minorHAnsi"/>
              </w:rPr>
              <w:t>Membership has risen from 8 in 2014 to between 55 and 80 depending on time of year.</w:t>
            </w:r>
          </w:p>
          <w:p w14:paraId="0A52E2DD" w14:textId="77777777" w:rsidR="004E41DE" w:rsidRPr="00492848" w:rsidRDefault="004E41DE" w:rsidP="00D85017">
            <w:pPr>
              <w:pStyle w:val="TableParagraph"/>
              <w:spacing w:before="6"/>
              <w:ind w:left="0"/>
              <w:rPr>
                <w:rFonts w:asciiTheme="minorHAnsi" w:hAnsiTheme="minorHAnsi"/>
              </w:rPr>
            </w:pPr>
          </w:p>
          <w:p w14:paraId="28D5E3D2" w14:textId="77777777" w:rsidR="004E41DE" w:rsidRPr="00492848" w:rsidRDefault="004E41DE" w:rsidP="00D85017">
            <w:pPr>
              <w:pStyle w:val="TableParagraph"/>
              <w:ind w:right="150"/>
              <w:rPr>
                <w:rFonts w:asciiTheme="minorHAnsi" w:hAnsiTheme="minorHAnsi"/>
              </w:rPr>
            </w:pPr>
            <w:r w:rsidRPr="00492848">
              <w:rPr>
                <w:rFonts w:asciiTheme="minorHAnsi" w:hAnsiTheme="minorHAnsi"/>
              </w:rPr>
              <w:t>Current arrangement for purchasing journal subscriptions from T&amp;F is costly. MB and VC ask that this be taken up with the publisher during negotiations</w:t>
            </w:r>
          </w:p>
        </w:tc>
        <w:tc>
          <w:tcPr>
            <w:tcW w:w="1701" w:type="dxa"/>
          </w:tcPr>
          <w:p w14:paraId="3091B739" w14:textId="77777777" w:rsidR="004E41DE" w:rsidRPr="00492848" w:rsidRDefault="004E41DE" w:rsidP="00D85017">
            <w:pPr>
              <w:pStyle w:val="TableParagraph"/>
              <w:spacing w:line="261" w:lineRule="exact"/>
              <w:rPr>
                <w:rFonts w:asciiTheme="minorHAnsi" w:hAnsiTheme="minorHAnsi"/>
              </w:rPr>
            </w:pPr>
            <w:r w:rsidRPr="00492848">
              <w:rPr>
                <w:rFonts w:asciiTheme="minorHAnsi" w:hAnsiTheme="minorHAnsi"/>
              </w:rPr>
              <w:t>n/a</w:t>
            </w:r>
          </w:p>
        </w:tc>
        <w:tc>
          <w:tcPr>
            <w:tcW w:w="2410" w:type="dxa"/>
          </w:tcPr>
          <w:p w14:paraId="612EC791" w14:textId="77777777" w:rsidR="004E41DE" w:rsidRPr="004E41DE" w:rsidRDefault="004E41DE" w:rsidP="00D85017">
            <w:pPr>
              <w:pStyle w:val="TableParagraph"/>
              <w:ind w:left="0"/>
              <w:rPr>
                <w:rFonts w:asciiTheme="minorHAnsi" w:hAnsiTheme="minorHAnsi"/>
              </w:rPr>
            </w:pPr>
          </w:p>
          <w:p w14:paraId="5AAAF8EA" w14:textId="77777777" w:rsidR="004E41DE" w:rsidRPr="004E41DE" w:rsidRDefault="004E41DE" w:rsidP="00D85017">
            <w:pPr>
              <w:pStyle w:val="TableParagraph"/>
              <w:ind w:left="0"/>
              <w:rPr>
                <w:rFonts w:asciiTheme="minorHAnsi" w:hAnsiTheme="minorHAnsi"/>
              </w:rPr>
            </w:pPr>
          </w:p>
          <w:p w14:paraId="6C1C10C8" w14:textId="77777777" w:rsidR="004E41DE" w:rsidRPr="004E41DE" w:rsidRDefault="004E41DE" w:rsidP="00D85017">
            <w:pPr>
              <w:pStyle w:val="TableParagraph"/>
              <w:ind w:left="0"/>
              <w:rPr>
                <w:rFonts w:asciiTheme="minorHAnsi" w:hAnsiTheme="minorHAnsi"/>
              </w:rPr>
            </w:pPr>
          </w:p>
          <w:p w14:paraId="0BBCB874" w14:textId="77777777" w:rsidR="004E41DE" w:rsidRPr="004E41DE" w:rsidRDefault="004E41DE" w:rsidP="00D85017">
            <w:pPr>
              <w:pStyle w:val="TableParagraph"/>
              <w:spacing w:before="6"/>
              <w:ind w:left="0"/>
              <w:rPr>
                <w:rFonts w:asciiTheme="minorHAnsi" w:hAnsiTheme="minorHAnsi"/>
              </w:rPr>
            </w:pPr>
          </w:p>
          <w:p w14:paraId="61FCEDEA" w14:textId="77777777" w:rsidR="004E41DE" w:rsidRPr="004E41DE" w:rsidRDefault="004E41DE" w:rsidP="00D85017">
            <w:pPr>
              <w:pStyle w:val="TableParagraph"/>
              <w:ind w:right="112"/>
              <w:rPr>
                <w:rFonts w:asciiTheme="minorHAnsi" w:hAnsiTheme="minorHAnsi"/>
              </w:rPr>
            </w:pPr>
            <w:r w:rsidRPr="004E41DE">
              <w:rPr>
                <w:rFonts w:asciiTheme="minorHAnsi" w:hAnsiTheme="minorHAnsi"/>
              </w:rPr>
              <w:t>POC and Darian Meacham, Editor in Chief of the JBSP, to attempt to negotiate better terms for our purchase of subscriptions, ideally a discounted rate on each journal rather than receiving a certain amount for</w:t>
            </w:r>
          </w:p>
          <w:p w14:paraId="3F40178E" w14:textId="77777777" w:rsidR="004E41DE" w:rsidRPr="004E41DE" w:rsidRDefault="004E41DE" w:rsidP="00D85017">
            <w:pPr>
              <w:pStyle w:val="TableParagraph"/>
              <w:spacing w:line="255" w:lineRule="exact"/>
              <w:rPr>
                <w:rFonts w:asciiTheme="minorHAnsi" w:hAnsiTheme="minorHAnsi"/>
              </w:rPr>
            </w:pPr>
            <w:r w:rsidRPr="004E41DE">
              <w:rPr>
                <w:rFonts w:asciiTheme="minorHAnsi" w:hAnsiTheme="minorHAnsi"/>
              </w:rPr>
              <w:t>free.</w:t>
            </w:r>
          </w:p>
        </w:tc>
      </w:tr>
      <w:tr w:rsidR="004E41DE" w:rsidRPr="00492848" w14:paraId="478B1EAA" w14:textId="77777777" w:rsidTr="00D85017">
        <w:trPr>
          <w:trHeight w:val="1075"/>
        </w:trPr>
        <w:tc>
          <w:tcPr>
            <w:tcW w:w="2305" w:type="dxa"/>
          </w:tcPr>
          <w:p w14:paraId="282C9080" w14:textId="77777777" w:rsidR="004E41DE" w:rsidRPr="00492848" w:rsidRDefault="004E41DE" w:rsidP="00D85017">
            <w:pPr>
              <w:pStyle w:val="TableParagraph"/>
              <w:spacing w:line="262" w:lineRule="exact"/>
              <w:rPr>
                <w:rFonts w:asciiTheme="minorHAnsi" w:hAnsiTheme="minorHAnsi"/>
                <w:i/>
              </w:rPr>
            </w:pPr>
            <w:r w:rsidRPr="00492848">
              <w:rPr>
                <w:rFonts w:asciiTheme="minorHAnsi" w:hAnsiTheme="minorHAnsi"/>
                <w:i/>
              </w:rPr>
              <w:t>5. Treasurer’s Report</w:t>
            </w:r>
          </w:p>
        </w:tc>
        <w:tc>
          <w:tcPr>
            <w:tcW w:w="1134" w:type="dxa"/>
          </w:tcPr>
          <w:p w14:paraId="50B03C2A" w14:textId="77777777" w:rsidR="004E41DE" w:rsidRPr="00492848" w:rsidRDefault="004E41DE" w:rsidP="00D85017">
            <w:pPr>
              <w:pStyle w:val="TableParagraph"/>
              <w:ind w:left="157" w:right="146" w:hanging="3"/>
              <w:jc w:val="center"/>
              <w:rPr>
                <w:rFonts w:asciiTheme="minorHAnsi" w:hAnsiTheme="minorHAnsi"/>
              </w:rPr>
            </w:pPr>
            <w:r w:rsidRPr="00492848">
              <w:rPr>
                <w:rFonts w:asciiTheme="minorHAnsi" w:hAnsiTheme="minorHAnsi"/>
              </w:rPr>
              <w:t xml:space="preserve">POC, on behalf </w:t>
            </w:r>
            <w:r w:rsidRPr="00492848">
              <w:rPr>
                <w:rFonts w:asciiTheme="minorHAnsi" w:hAnsiTheme="minorHAnsi"/>
                <w:spacing w:val="-8"/>
              </w:rPr>
              <w:t xml:space="preserve">of </w:t>
            </w:r>
            <w:r w:rsidRPr="00492848">
              <w:rPr>
                <w:rFonts w:asciiTheme="minorHAnsi" w:hAnsiTheme="minorHAnsi"/>
              </w:rPr>
              <w:t>Ross</w:t>
            </w:r>
          </w:p>
          <w:p w14:paraId="140103E8" w14:textId="77777777" w:rsidR="004E41DE" w:rsidRPr="00492848" w:rsidRDefault="004E41DE" w:rsidP="00D85017">
            <w:pPr>
              <w:pStyle w:val="TableParagraph"/>
              <w:spacing w:line="256" w:lineRule="exact"/>
              <w:ind w:left="156" w:right="146"/>
              <w:jc w:val="center"/>
              <w:rPr>
                <w:rFonts w:asciiTheme="minorHAnsi" w:hAnsiTheme="minorHAnsi"/>
              </w:rPr>
            </w:pPr>
            <w:r w:rsidRPr="00492848">
              <w:rPr>
                <w:rFonts w:asciiTheme="minorHAnsi" w:hAnsiTheme="minorHAnsi"/>
              </w:rPr>
              <w:t>Clark</w:t>
            </w:r>
          </w:p>
        </w:tc>
        <w:tc>
          <w:tcPr>
            <w:tcW w:w="3544" w:type="dxa"/>
          </w:tcPr>
          <w:p w14:paraId="05FF9D4C" w14:textId="77777777" w:rsidR="004E41DE" w:rsidRPr="00492848" w:rsidRDefault="004E41DE" w:rsidP="00D85017">
            <w:pPr>
              <w:pStyle w:val="TableParagraph"/>
              <w:ind w:right="573"/>
              <w:jc w:val="both"/>
              <w:rPr>
                <w:rFonts w:asciiTheme="minorHAnsi" w:hAnsiTheme="minorHAnsi"/>
              </w:rPr>
            </w:pPr>
            <w:r w:rsidRPr="00492848">
              <w:rPr>
                <w:rFonts w:asciiTheme="minorHAnsi" w:hAnsiTheme="minorHAnsi"/>
              </w:rPr>
              <w:t>Society continues to be fiscally secure, enabling the Society to budget funding more ambitious</w:t>
            </w:r>
          </w:p>
          <w:p w14:paraId="3A42210F" w14:textId="77777777" w:rsidR="004E41DE" w:rsidRPr="00492848" w:rsidRDefault="004E41DE" w:rsidP="00D85017">
            <w:pPr>
              <w:pStyle w:val="TableParagraph"/>
              <w:spacing w:line="256" w:lineRule="exact"/>
              <w:rPr>
                <w:rFonts w:asciiTheme="minorHAnsi" w:hAnsiTheme="minorHAnsi"/>
              </w:rPr>
            </w:pPr>
            <w:r w:rsidRPr="00492848">
              <w:rPr>
                <w:rFonts w:asciiTheme="minorHAnsi" w:hAnsiTheme="minorHAnsi"/>
              </w:rPr>
              <w:t>projects.</w:t>
            </w:r>
          </w:p>
        </w:tc>
        <w:tc>
          <w:tcPr>
            <w:tcW w:w="1701" w:type="dxa"/>
          </w:tcPr>
          <w:p w14:paraId="15FB1BFC" w14:textId="77777777" w:rsidR="004E41DE" w:rsidRPr="00492848" w:rsidRDefault="004E41DE" w:rsidP="00D85017">
            <w:pPr>
              <w:pStyle w:val="TableParagraph"/>
              <w:spacing w:line="262" w:lineRule="exact"/>
              <w:rPr>
                <w:rFonts w:asciiTheme="minorHAnsi" w:hAnsiTheme="minorHAnsi"/>
              </w:rPr>
            </w:pPr>
            <w:r w:rsidRPr="00492848">
              <w:rPr>
                <w:rFonts w:asciiTheme="minorHAnsi" w:hAnsiTheme="minorHAnsi"/>
              </w:rPr>
              <w:t>n/a</w:t>
            </w:r>
          </w:p>
        </w:tc>
        <w:tc>
          <w:tcPr>
            <w:tcW w:w="2410" w:type="dxa"/>
          </w:tcPr>
          <w:p w14:paraId="5D6D5CB9" w14:textId="77777777" w:rsidR="004E41DE" w:rsidRPr="00492848" w:rsidRDefault="004E41DE" w:rsidP="00D85017">
            <w:pPr>
              <w:pStyle w:val="TableParagraph"/>
              <w:spacing w:line="262" w:lineRule="exact"/>
              <w:rPr>
                <w:rFonts w:asciiTheme="minorHAnsi" w:hAnsiTheme="minorHAnsi"/>
              </w:rPr>
            </w:pPr>
            <w:r w:rsidRPr="00492848">
              <w:rPr>
                <w:rFonts w:asciiTheme="minorHAnsi" w:hAnsiTheme="minorHAnsi"/>
              </w:rPr>
              <w:t>n/a</w:t>
            </w:r>
          </w:p>
        </w:tc>
      </w:tr>
      <w:tr w:rsidR="004E41DE" w:rsidRPr="00492848" w14:paraId="517B7B6B" w14:textId="77777777" w:rsidTr="00D85017">
        <w:trPr>
          <w:trHeight w:val="1879"/>
        </w:trPr>
        <w:tc>
          <w:tcPr>
            <w:tcW w:w="2305" w:type="dxa"/>
          </w:tcPr>
          <w:p w14:paraId="3F244A75" w14:textId="77777777" w:rsidR="004E41DE" w:rsidRPr="00492848" w:rsidRDefault="004E41DE" w:rsidP="00D85017">
            <w:pPr>
              <w:pStyle w:val="TableParagraph"/>
              <w:ind w:right="570"/>
              <w:rPr>
                <w:rFonts w:asciiTheme="minorHAnsi" w:hAnsiTheme="minorHAnsi"/>
                <w:i/>
              </w:rPr>
            </w:pPr>
            <w:r w:rsidRPr="00492848">
              <w:rPr>
                <w:rFonts w:asciiTheme="minorHAnsi" w:hAnsiTheme="minorHAnsi"/>
                <w:i/>
              </w:rPr>
              <w:t>6. Journal Editorial Collective Report</w:t>
            </w:r>
          </w:p>
        </w:tc>
        <w:tc>
          <w:tcPr>
            <w:tcW w:w="1134" w:type="dxa"/>
          </w:tcPr>
          <w:p w14:paraId="6E493727" w14:textId="77777777" w:rsidR="004E41DE" w:rsidRPr="00492848" w:rsidRDefault="004E41DE" w:rsidP="00D85017">
            <w:pPr>
              <w:pStyle w:val="TableParagraph"/>
              <w:ind w:left="109" w:right="101" w:hanging="2"/>
              <w:jc w:val="center"/>
              <w:rPr>
                <w:rFonts w:asciiTheme="minorHAnsi" w:hAnsiTheme="minorHAnsi"/>
              </w:rPr>
            </w:pPr>
            <w:r w:rsidRPr="00492848">
              <w:rPr>
                <w:rFonts w:asciiTheme="minorHAnsi" w:hAnsiTheme="minorHAnsi"/>
              </w:rPr>
              <w:t>POC, on behalf of Darian Meacham</w:t>
            </w:r>
          </w:p>
        </w:tc>
        <w:tc>
          <w:tcPr>
            <w:tcW w:w="3544" w:type="dxa"/>
          </w:tcPr>
          <w:p w14:paraId="09D5CC68" w14:textId="77777777" w:rsidR="004E41DE" w:rsidRPr="00492848" w:rsidRDefault="004E41DE" w:rsidP="00D85017">
            <w:pPr>
              <w:pStyle w:val="TableParagraph"/>
              <w:ind w:right="199"/>
              <w:rPr>
                <w:rFonts w:asciiTheme="minorHAnsi" w:hAnsiTheme="minorHAnsi"/>
              </w:rPr>
            </w:pPr>
            <w:r w:rsidRPr="00492848">
              <w:rPr>
                <w:rFonts w:asciiTheme="minorHAnsi" w:hAnsiTheme="minorHAnsi"/>
              </w:rPr>
              <w:t>New editorial collective has been formed and is running effectively. It will be moving to an editorial management system and their strategic goal is to reduce the turnaround time for a decision on</w:t>
            </w:r>
          </w:p>
          <w:p w14:paraId="6A0F615C" w14:textId="77777777" w:rsidR="004E41DE" w:rsidRPr="00492848" w:rsidRDefault="004E41DE" w:rsidP="00D85017">
            <w:pPr>
              <w:pStyle w:val="TableParagraph"/>
              <w:spacing w:line="255" w:lineRule="exact"/>
              <w:rPr>
                <w:rFonts w:asciiTheme="minorHAnsi" w:hAnsiTheme="minorHAnsi"/>
              </w:rPr>
            </w:pPr>
            <w:r w:rsidRPr="00492848">
              <w:rPr>
                <w:rFonts w:asciiTheme="minorHAnsi" w:hAnsiTheme="minorHAnsi"/>
              </w:rPr>
              <w:t>submissions.</w:t>
            </w:r>
          </w:p>
        </w:tc>
        <w:tc>
          <w:tcPr>
            <w:tcW w:w="1701" w:type="dxa"/>
          </w:tcPr>
          <w:p w14:paraId="6B16ED5F" w14:textId="77777777" w:rsidR="004E41DE" w:rsidRPr="00492848" w:rsidRDefault="004E41DE" w:rsidP="00D85017">
            <w:pPr>
              <w:pStyle w:val="TableParagraph"/>
              <w:spacing w:line="261" w:lineRule="exact"/>
              <w:rPr>
                <w:rFonts w:asciiTheme="minorHAnsi" w:hAnsiTheme="minorHAnsi"/>
              </w:rPr>
            </w:pPr>
            <w:r w:rsidRPr="00492848">
              <w:rPr>
                <w:rFonts w:asciiTheme="minorHAnsi" w:hAnsiTheme="minorHAnsi"/>
              </w:rPr>
              <w:t>n/a</w:t>
            </w:r>
          </w:p>
        </w:tc>
        <w:tc>
          <w:tcPr>
            <w:tcW w:w="2410" w:type="dxa"/>
          </w:tcPr>
          <w:p w14:paraId="699D4561" w14:textId="77777777" w:rsidR="004E41DE" w:rsidRPr="00492848" w:rsidRDefault="004E41DE" w:rsidP="00D85017">
            <w:pPr>
              <w:pStyle w:val="TableParagraph"/>
              <w:spacing w:line="261" w:lineRule="exact"/>
              <w:rPr>
                <w:rFonts w:asciiTheme="minorHAnsi" w:hAnsiTheme="minorHAnsi"/>
              </w:rPr>
            </w:pPr>
            <w:r w:rsidRPr="00492848">
              <w:rPr>
                <w:rFonts w:asciiTheme="minorHAnsi" w:hAnsiTheme="minorHAnsi"/>
              </w:rPr>
              <w:t>n/a</w:t>
            </w:r>
          </w:p>
        </w:tc>
      </w:tr>
      <w:tr w:rsidR="004E41DE" w:rsidRPr="00492848" w14:paraId="1BE31183" w14:textId="77777777" w:rsidTr="00D85017">
        <w:trPr>
          <w:trHeight w:val="3960"/>
        </w:trPr>
        <w:tc>
          <w:tcPr>
            <w:tcW w:w="2305" w:type="dxa"/>
          </w:tcPr>
          <w:p w14:paraId="093AA844" w14:textId="77777777" w:rsidR="004E41DE" w:rsidRPr="00492848" w:rsidRDefault="004E41DE" w:rsidP="00D85017">
            <w:pPr>
              <w:pStyle w:val="TableParagraph"/>
              <w:ind w:right="1084"/>
              <w:rPr>
                <w:rFonts w:asciiTheme="minorHAnsi" w:hAnsiTheme="minorHAnsi"/>
                <w:i/>
              </w:rPr>
            </w:pPr>
            <w:r w:rsidRPr="00492848">
              <w:rPr>
                <w:rFonts w:asciiTheme="minorHAnsi" w:hAnsiTheme="minorHAnsi"/>
                <w:i/>
              </w:rPr>
              <w:t>7. Motion for new role: Technology Officer</w:t>
            </w:r>
          </w:p>
        </w:tc>
        <w:tc>
          <w:tcPr>
            <w:tcW w:w="1134" w:type="dxa"/>
          </w:tcPr>
          <w:p w14:paraId="2A55FDDD" w14:textId="77777777" w:rsidR="004E41DE" w:rsidRPr="00492848" w:rsidRDefault="004E41DE" w:rsidP="00D85017">
            <w:pPr>
              <w:pStyle w:val="TableParagraph"/>
              <w:spacing w:line="261" w:lineRule="exact"/>
              <w:ind w:left="369"/>
              <w:rPr>
                <w:rFonts w:asciiTheme="minorHAnsi" w:hAnsiTheme="minorHAnsi"/>
              </w:rPr>
            </w:pPr>
            <w:r w:rsidRPr="00492848">
              <w:rPr>
                <w:rFonts w:asciiTheme="minorHAnsi" w:hAnsiTheme="minorHAnsi"/>
              </w:rPr>
              <w:t>POC</w:t>
            </w:r>
          </w:p>
        </w:tc>
        <w:tc>
          <w:tcPr>
            <w:tcW w:w="3544" w:type="dxa"/>
          </w:tcPr>
          <w:p w14:paraId="3FF8D3DD" w14:textId="77777777" w:rsidR="004E41DE" w:rsidRPr="00492848" w:rsidRDefault="004E41DE" w:rsidP="00D85017">
            <w:pPr>
              <w:pStyle w:val="TableParagraph"/>
              <w:ind w:right="279"/>
              <w:rPr>
                <w:rFonts w:asciiTheme="minorHAnsi" w:hAnsiTheme="minorHAnsi"/>
              </w:rPr>
            </w:pPr>
            <w:r w:rsidRPr="00492848">
              <w:rPr>
                <w:rFonts w:asciiTheme="minorHAnsi" w:hAnsiTheme="minorHAnsi"/>
              </w:rPr>
              <w:t>POC argued that a new role should be created with responsibility for</w:t>
            </w:r>
          </w:p>
          <w:p w14:paraId="47E49130" w14:textId="77777777" w:rsidR="004E41DE" w:rsidRPr="00492848" w:rsidRDefault="004E41DE" w:rsidP="00D85017">
            <w:pPr>
              <w:pStyle w:val="TableParagraph"/>
              <w:ind w:right="126"/>
              <w:rPr>
                <w:rFonts w:asciiTheme="minorHAnsi" w:hAnsiTheme="minorHAnsi"/>
              </w:rPr>
            </w:pPr>
            <w:r w:rsidRPr="00492848">
              <w:rPr>
                <w:rFonts w:asciiTheme="minorHAnsi" w:hAnsiTheme="minorHAnsi"/>
              </w:rPr>
              <w:t>leading the Society’s technological ventures and responsibilities, such as its podcast, web platforms, and EU GDPR data compliance. This role will replace the current role of ‘Web Officer’ and take over the data compliance responsibilities currently resting with the</w:t>
            </w:r>
            <w:r w:rsidRPr="00492848">
              <w:rPr>
                <w:rFonts w:asciiTheme="minorHAnsi" w:hAnsiTheme="minorHAnsi"/>
                <w:spacing w:val="-2"/>
              </w:rPr>
              <w:t xml:space="preserve"> </w:t>
            </w:r>
            <w:r w:rsidRPr="00492848">
              <w:rPr>
                <w:rFonts w:asciiTheme="minorHAnsi" w:hAnsiTheme="minorHAnsi"/>
              </w:rPr>
              <w:t>Secretary.</w:t>
            </w:r>
          </w:p>
        </w:tc>
        <w:tc>
          <w:tcPr>
            <w:tcW w:w="1701" w:type="dxa"/>
          </w:tcPr>
          <w:p w14:paraId="26A2B85A" w14:textId="77777777" w:rsidR="004E41DE" w:rsidRPr="00492848" w:rsidRDefault="004E41DE" w:rsidP="00D85017">
            <w:pPr>
              <w:pStyle w:val="TableParagraph"/>
              <w:ind w:right="86"/>
              <w:rPr>
                <w:rFonts w:asciiTheme="minorHAnsi" w:hAnsiTheme="minorHAnsi"/>
                <w:i/>
              </w:rPr>
            </w:pPr>
            <w:r w:rsidRPr="00492848">
              <w:rPr>
                <w:rFonts w:asciiTheme="minorHAnsi" w:hAnsiTheme="minorHAnsi"/>
              </w:rPr>
              <w:t xml:space="preserve">That this role should be </w:t>
            </w:r>
            <w:proofErr w:type="gramStart"/>
            <w:r w:rsidRPr="00492848">
              <w:rPr>
                <w:rFonts w:asciiTheme="minorHAnsi" w:hAnsiTheme="minorHAnsi"/>
              </w:rPr>
              <w:t>created</w:t>
            </w:r>
            <w:proofErr w:type="gramEnd"/>
            <w:r w:rsidRPr="00492848">
              <w:rPr>
                <w:rFonts w:asciiTheme="minorHAnsi" w:hAnsiTheme="minorHAnsi"/>
              </w:rPr>
              <w:t xml:space="preserve"> and an appointment made by the end of January: </w:t>
            </w:r>
            <w:r w:rsidRPr="00492848">
              <w:rPr>
                <w:rFonts w:asciiTheme="minorHAnsi" w:hAnsiTheme="minorHAnsi"/>
                <w:i/>
              </w:rPr>
              <w:t xml:space="preserve">passed via majority (7 in </w:t>
            </w:r>
            <w:proofErr w:type="spellStart"/>
            <w:r w:rsidRPr="00492848">
              <w:rPr>
                <w:rFonts w:asciiTheme="minorHAnsi" w:hAnsiTheme="minorHAnsi"/>
                <w:i/>
              </w:rPr>
              <w:t>favour</w:t>
            </w:r>
            <w:proofErr w:type="spellEnd"/>
            <w:r w:rsidRPr="00492848">
              <w:rPr>
                <w:rFonts w:asciiTheme="minorHAnsi" w:hAnsiTheme="minorHAnsi"/>
                <w:i/>
              </w:rPr>
              <w:t>, 3 abstentions).</w:t>
            </w:r>
          </w:p>
        </w:tc>
        <w:tc>
          <w:tcPr>
            <w:tcW w:w="2410" w:type="dxa"/>
          </w:tcPr>
          <w:p w14:paraId="4B872D56" w14:textId="77777777" w:rsidR="004E41DE" w:rsidRPr="00492848" w:rsidRDefault="004E41DE" w:rsidP="00D85017">
            <w:pPr>
              <w:pStyle w:val="TableParagraph"/>
              <w:ind w:right="141"/>
              <w:rPr>
                <w:rFonts w:asciiTheme="minorHAnsi" w:hAnsiTheme="minorHAnsi"/>
              </w:rPr>
            </w:pPr>
            <w:r w:rsidRPr="004E41DE">
              <w:rPr>
                <w:rFonts w:asciiTheme="minorHAnsi" w:hAnsiTheme="minorHAnsi"/>
              </w:rPr>
              <w:t>POC to take the lead on appointing someone to fill the Technology Officer role</w:t>
            </w:r>
          </w:p>
        </w:tc>
      </w:tr>
    </w:tbl>
    <w:p w14:paraId="71239D30" w14:textId="77777777" w:rsidR="004E41DE" w:rsidRPr="00492848" w:rsidRDefault="004E41DE" w:rsidP="004E41DE">
      <w:pPr>
        <w:rPr>
          <w:rFonts w:asciiTheme="minorHAnsi" w:hAnsiTheme="minorHAnsi"/>
        </w:rPr>
        <w:sectPr w:rsidR="004E41DE" w:rsidRPr="00492848" w:rsidSect="00D2698E">
          <w:pgSz w:w="11910" w:h="16840"/>
          <w:pgMar w:top="620" w:right="720" w:bottom="920" w:left="280" w:header="720" w:footer="720" w:gutter="0"/>
          <w:cols w:space="720"/>
          <w:docGrid w:linePitch="299"/>
        </w:sectPr>
      </w:pPr>
    </w:p>
    <w:tbl>
      <w:tblPr>
        <w:tblW w:w="10668"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3"/>
        <w:gridCol w:w="993"/>
        <w:gridCol w:w="3118"/>
        <w:gridCol w:w="2126"/>
        <w:gridCol w:w="2268"/>
      </w:tblGrid>
      <w:tr w:rsidR="004E41DE" w:rsidRPr="00492848" w14:paraId="3F7753C3" w14:textId="77777777" w:rsidTr="00D85017">
        <w:trPr>
          <w:trHeight w:val="268"/>
        </w:trPr>
        <w:tc>
          <w:tcPr>
            <w:tcW w:w="2163" w:type="dxa"/>
          </w:tcPr>
          <w:p w14:paraId="7E522907" w14:textId="77777777" w:rsidR="004E41DE" w:rsidRPr="00492848" w:rsidRDefault="004E41DE" w:rsidP="00D85017">
            <w:pPr>
              <w:pStyle w:val="TableParagraph"/>
              <w:spacing w:line="248" w:lineRule="exact"/>
              <w:rPr>
                <w:rFonts w:asciiTheme="minorHAnsi" w:hAnsiTheme="minorHAnsi"/>
                <w:i/>
              </w:rPr>
            </w:pPr>
            <w:r w:rsidRPr="00492848">
              <w:rPr>
                <w:rFonts w:asciiTheme="minorHAnsi" w:hAnsiTheme="minorHAnsi"/>
                <w:i/>
              </w:rPr>
              <w:lastRenderedPageBreak/>
              <w:t>8. Any other Business</w:t>
            </w:r>
          </w:p>
        </w:tc>
        <w:tc>
          <w:tcPr>
            <w:tcW w:w="993" w:type="dxa"/>
          </w:tcPr>
          <w:p w14:paraId="30FCF5A5" w14:textId="77777777" w:rsidR="004E41DE" w:rsidRPr="00492848" w:rsidRDefault="004E41DE" w:rsidP="00D85017">
            <w:pPr>
              <w:pStyle w:val="TableParagraph"/>
              <w:ind w:left="0"/>
              <w:rPr>
                <w:rFonts w:asciiTheme="minorHAnsi" w:hAnsiTheme="minorHAnsi"/>
              </w:rPr>
            </w:pPr>
          </w:p>
        </w:tc>
        <w:tc>
          <w:tcPr>
            <w:tcW w:w="3118" w:type="dxa"/>
          </w:tcPr>
          <w:p w14:paraId="73687768" w14:textId="77777777" w:rsidR="004E41DE" w:rsidRPr="00492848" w:rsidRDefault="004E41DE" w:rsidP="00D85017">
            <w:pPr>
              <w:pStyle w:val="TableParagraph"/>
              <w:spacing w:line="248" w:lineRule="exact"/>
              <w:rPr>
                <w:rFonts w:asciiTheme="minorHAnsi" w:hAnsiTheme="minorHAnsi"/>
              </w:rPr>
            </w:pPr>
            <w:r w:rsidRPr="00492848">
              <w:rPr>
                <w:rFonts w:asciiTheme="minorHAnsi" w:hAnsiTheme="minorHAnsi"/>
              </w:rPr>
              <w:t>n/a</w:t>
            </w:r>
          </w:p>
        </w:tc>
        <w:tc>
          <w:tcPr>
            <w:tcW w:w="2126" w:type="dxa"/>
          </w:tcPr>
          <w:p w14:paraId="09B9C107" w14:textId="77777777" w:rsidR="004E41DE" w:rsidRPr="00492848" w:rsidRDefault="004E41DE" w:rsidP="00D85017">
            <w:pPr>
              <w:pStyle w:val="TableParagraph"/>
              <w:spacing w:line="248" w:lineRule="exact"/>
              <w:rPr>
                <w:rFonts w:asciiTheme="minorHAnsi" w:hAnsiTheme="minorHAnsi"/>
              </w:rPr>
            </w:pPr>
            <w:r w:rsidRPr="00492848">
              <w:rPr>
                <w:rFonts w:asciiTheme="minorHAnsi" w:hAnsiTheme="minorHAnsi"/>
              </w:rPr>
              <w:t>n/a</w:t>
            </w:r>
          </w:p>
        </w:tc>
        <w:tc>
          <w:tcPr>
            <w:tcW w:w="2268" w:type="dxa"/>
          </w:tcPr>
          <w:p w14:paraId="362EE0EA" w14:textId="77777777" w:rsidR="004E41DE" w:rsidRPr="00492848" w:rsidRDefault="004E41DE" w:rsidP="00D85017">
            <w:pPr>
              <w:pStyle w:val="TableParagraph"/>
              <w:spacing w:line="248" w:lineRule="exact"/>
              <w:rPr>
                <w:rFonts w:asciiTheme="minorHAnsi" w:hAnsiTheme="minorHAnsi"/>
              </w:rPr>
            </w:pPr>
            <w:r w:rsidRPr="00492848">
              <w:rPr>
                <w:rFonts w:asciiTheme="minorHAnsi" w:hAnsiTheme="minorHAnsi"/>
              </w:rPr>
              <w:t>n/a</w:t>
            </w:r>
          </w:p>
        </w:tc>
      </w:tr>
      <w:tr w:rsidR="004E41DE" w:rsidRPr="00492848" w14:paraId="259858EB" w14:textId="77777777" w:rsidTr="00D85017">
        <w:trPr>
          <w:trHeight w:val="3794"/>
        </w:trPr>
        <w:tc>
          <w:tcPr>
            <w:tcW w:w="2163" w:type="dxa"/>
          </w:tcPr>
          <w:p w14:paraId="5FD5491D" w14:textId="77777777" w:rsidR="004E41DE" w:rsidRPr="00492848" w:rsidRDefault="004E41DE" w:rsidP="00D85017">
            <w:pPr>
              <w:pStyle w:val="TableParagraph"/>
              <w:ind w:right="772"/>
              <w:rPr>
                <w:rFonts w:asciiTheme="minorHAnsi" w:hAnsiTheme="minorHAnsi"/>
                <w:i/>
              </w:rPr>
            </w:pPr>
            <w:r w:rsidRPr="00492848">
              <w:rPr>
                <w:rFonts w:asciiTheme="minorHAnsi" w:hAnsiTheme="minorHAnsi"/>
                <w:i/>
              </w:rPr>
              <w:t>8.a – Executive Committee Meetings</w:t>
            </w:r>
          </w:p>
        </w:tc>
        <w:tc>
          <w:tcPr>
            <w:tcW w:w="993" w:type="dxa"/>
          </w:tcPr>
          <w:p w14:paraId="1462BF3F" w14:textId="77777777" w:rsidR="004E41DE" w:rsidRPr="00492848" w:rsidRDefault="004E41DE" w:rsidP="00D85017">
            <w:pPr>
              <w:pStyle w:val="TableParagraph"/>
              <w:spacing w:line="261" w:lineRule="exact"/>
              <w:ind w:left="155" w:right="146"/>
              <w:jc w:val="center"/>
              <w:rPr>
                <w:rFonts w:asciiTheme="minorHAnsi" w:hAnsiTheme="minorHAnsi"/>
              </w:rPr>
            </w:pPr>
            <w:r w:rsidRPr="00492848">
              <w:rPr>
                <w:rFonts w:asciiTheme="minorHAnsi" w:hAnsiTheme="minorHAnsi"/>
              </w:rPr>
              <w:t>KC</w:t>
            </w:r>
          </w:p>
        </w:tc>
        <w:tc>
          <w:tcPr>
            <w:tcW w:w="3118" w:type="dxa"/>
          </w:tcPr>
          <w:p w14:paraId="2B4F81F8" w14:textId="77777777" w:rsidR="004E41DE" w:rsidRPr="00492848" w:rsidRDefault="004E41DE" w:rsidP="00D85017">
            <w:pPr>
              <w:pStyle w:val="TableParagraph"/>
              <w:ind w:right="371"/>
              <w:rPr>
                <w:rFonts w:asciiTheme="minorHAnsi" w:hAnsiTheme="minorHAnsi"/>
              </w:rPr>
            </w:pPr>
            <w:r w:rsidRPr="00492848">
              <w:rPr>
                <w:rFonts w:asciiTheme="minorHAnsi" w:hAnsiTheme="minorHAnsi"/>
              </w:rPr>
              <w:t xml:space="preserve">KC raised some queries and made suggestions regarding </w:t>
            </w:r>
            <w:proofErr w:type="spellStart"/>
            <w:r w:rsidRPr="00492848">
              <w:rPr>
                <w:rFonts w:asciiTheme="minorHAnsi" w:hAnsiTheme="minorHAnsi"/>
              </w:rPr>
              <w:t>ExCo</w:t>
            </w:r>
            <w:proofErr w:type="spellEnd"/>
            <w:r w:rsidRPr="00492848">
              <w:rPr>
                <w:rFonts w:asciiTheme="minorHAnsi" w:hAnsiTheme="minorHAnsi"/>
              </w:rPr>
              <w:t xml:space="preserve"> Meetings and AGMs. He asked:</w:t>
            </w:r>
          </w:p>
          <w:p w14:paraId="2439D5C5" w14:textId="77777777" w:rsidR="004E41DE" w:rsidRPr="00492848" w:rsidRDefault="004E41DE" w:rsidP="00D85017">
            <w:pPr>
              <w:pStyle w:val="TableParagraph"/>
              <w:spacing w:before="8"/>
              <w:ind w:left="0"/>
              <w:rPr>
                <w:rFonts w:asciiTheme="minorHAnsi" w:hAnsiTheme="minorHAnsi"/>
              </w:rPr>
            </w:pPr>
          </w:p>
          <w:p w14:paraId="59CAB5C4" w14:textId="77777777" w:rsidR="004E41DE" w:rsidRPr="00492848" w:rsidRDefault="004E41DE" w:rsidP="00D85017">
            <w:pPr>
              <w:pStyle w:val="TableParagraph"/>
              <w:numPr>
                <w:ilvl w:val="0"/>
                <w:numId w:val="1"/>
              </w:numPr>
              <w:tabs>
                <w:tab w:val="left" w:pos="827"/>
                <w:tab w:val="left" w:pos="828"/>
              </w:tabs>
              <w:spacing w:line="237" w:lineRule="auto"/>
              <w:ind w:right="426"/>
              <w:rPr>
                <w:rFonts w:asciiTheme="minorHAnsi" w:hAnsiTheme="minorHAnsi"/>
              </w:rPr>
            </w:pPr>
            <w:r w:rsidRPr="00492848">
              <w:rPr>
                <w:rFonts w:asciiTheme="minorHAnsi" w:hAnsiTheme="minorHAnsi"/>
              </w:rPr>
              <w:t>That AGMs distribute the reports before the</w:t>
            </w:r>
            <w:r w:rsidRPr="00492848">
              <w:rPr>
                <w:rFonts w:asciiTheme="minorHAnsi" w:hAnsiTheme="minorHAnsi"/>
                <w:spacing w:val="-6"/>
              </w:rPr>
              <w:t xml:space="preserve"> </w:t>
            </w:r>
            <w:r w:rsidRPr="00492848">
              <w:rPr>
                <w:rFonts w:asciiTheme="minorHAnsi" w:hAnsiTheme="minorHAnsi"/>
              </w:rPr>
              <w:t>event</w:t>
            </w:r>
          </w:p>
          <w:p w14:paraId="50ABF9D1" w14:textId="77777777" w:rsidR="004E41DE" w:rsidRPr="00492848" w:rsidRDefault="004E41DE" w:rsidP="00D85017">
            <w:pPr>
              <w:pStyle w:val="TableParagraph"/>
              <w:numPr>
                <w:ilvl w:val="0"/>
                <w:numId w:val="1"/>
              </w:numPr>
              <w:tabs>
                <w:tab w:val="left" w:pos="827"/>
                <w:tab w:val="left" w:pos="828"/>
              </w:tabs>
              <w:spacing w:before="2"/>
              <w:ind w:right="335"/>
              <w:rPr>
                <w:rFonts w:asciiTheme="minorHAnsi" w:hAnsiTheme="minorHAnsi"/>
              </w:rPr>
            </w:pPr>
            <w:r w:rsidRPr="00492848">
              <w:rPr>
                <w:rFonts w:asciiTheme="minorHAnsi" w:hAnsiTheme="minorHAnsi"/>
              </w:rPr>
              <w:t xml:space="preserve">That the minutes of the AGM be distributed to the </w:t>
            </w:r>
            <w:proofErr w:type="spellStart"/>
            <w:r w:rsidRPr="00492848">
              <w:rPr>
                <w:rFonts w:asciiTheme="minorHAnsi" w:hAnsiTheme="minorHAnsi"/>
              </w:rPr>
              <w:t>ExCo</w:t>
            </w:r>
            <w:proofErr w:type="spellEnd"/>
          </w:p>
          <w:p w14:paraId="709BAA0E" w14:textId="77777777" w:rsidR="004E41DE" w:rsidRPr="00492848" w:rsidRDefault="004E41DE" w:rsidP="00D85017">
            <w:pPr>
              <w:pStyle w:val="TableParagraph"/>
              <w:numPr>
                <w:ilvl w:val="0"/>
                <w:numId w:val="1"/>
              </w:numPr>
              <w:tabs>
                <w:tab w:val="left" w:pos="827"/>
                <w:tab w:val="left" w:pos="828"/>
              </w:tabs>
              <w:spacing w:before="1"/>
              <w:ind w:right="464"/>
              <w:rPr>
                <w:rFonts w:asciiTheme="minorHAnsi" w:hAnsiTheme="minorHAnsi"/>
              </w:rPr>
            </w:pPr>
            <w:r w:rsidRPr="00492848">
              <w:rPr>
                <w:rFonts w:asciiTheme="minorHAnsi" w:hAnsiTheme="minorHAnsi"/>
              </w:rPr>
              <w:t xml:space="preserve">That an </w:t>
            </w:r>
            <w:proofErr w:type="spellStart"/>
            <w:r w:rsidRPr="00492848">
              <w:rPr>
                <w:rFonts w:asciiTheme="minorHAnsi" w:hAnsiTheme="minorHAnsi"/>
              </w:rPr>
              <w:t>ExCo</w:t>
            </w:r>
            <w:proofErr w:type="spellEnd"/>
            <w:r w:rsidRPr="00492848">
              <w:rPr>
                <w:rFonts w:asciiTheme="minorHAnsi" w:hAnsiTheme="minorHAnsi"/>
              </w:rPr>
              <w:t xml:space="preserve"> meeting be held</w:t>
            </w:r>
            <w:r w:rsidRPr="00492848">
              <w:rPr>
                <w:rFonts w:asciiTheme="minorHAnsi" w:hAnsiTheme="minorHAnsi"/>
                <w:spacing w:val="-2"/>
              </w:rPr>
              <w:t xml:space="preserve"> </w:t>
            </w:r>
            <w:r w:rsidRPr="00492848">
              <w:rPr>
                <w:rFonts w:asciiTheme="minorHAnsi" w:hAnsiTheme="minorHAnsi"/>
              </w:rPr>
              <w:t>soon</w:t>
            </w:r>
          </w:p>
          <w:p w14:paraId="1ED7C0D7" w14:textId="77777777" w:rsidR="004E41DE" w:rsidRPr="00492848" w:rsidRDefault="004E41DE" w:rsidP="00D85017">
            <w:pPr>
              <w:pStyle w:val="TableParagraph"/>
              <w:spacing w:before="10"/>
              <w:ind w:left="0"/>
              <w:rPr>
                <w:rFonts w:asciiTheme="minorHAnsi" w:hAnsiTheme="minorHAnsi"/>
              </w:rPr>
            </w:pPr>
          </w:p>
          <w:p w14:paraId="560DC55B" w14:textId="77777777" w:rsidR="004E41DE" w:rsidRPr="00492848" w:rsidRDefault="004E41DE" w:rsidP="00D85017">
            <w:pPr>
              <w:pStyle w:val="TableParagraph"/>
              <w:spacing w:line="266" w:lineRule="exact"/>
              <w:ind w:right="505"/>
              <w:rPr>
                <w:rFonts w:asciiTheme="minorHAnsi" w:hAnsiTheme="minorHAnsi"/>
              </w:rPr>
            </w:pPr>
            <w:r w:rsidRPr="00492848">
              <w:rPr>
                <w:rFonts w:asciiTheme="minorHAnsi" w:hAnsiTheme="minorHAnsi"/>
              </w:rPr>
              <w:t>The Secretary (MB) agreed to all points</w:t>
            </w:r>
          </w:p>
        </w:tc>
        <w:tc>
          <w:tcPr>
            <w:tcW w:w="2126" w:type="dxa"/>
          </w:tcPr>
          <w:p w14:paraId="6959184F" w14:textId="77777777" w:rsidR="004E41DE" w:rsidRPr="00492848" w:rsidRDefault="004E41DE" w:rsidP="00D85017">
            <w:pPr>
              <w:pStyle w:val="TableParagraph"/>
              <w:spacing w:line="261" w:lineRule="exact"/>
              <w:rPr>
                <w:rFonts w:asciiTheme="minorHAnsi" w:hAnsiTheme="minorHAnsi"/>
              </w:rPr>
            </w:pPr>
            <w:r w:rsidRPr="00492848">
              <w:rPr>
                <w:rFonts w:asciiTheme="minorHAnsi" w:hAnsiTheme="minorHAnsi"/>
              </w:rPr>
              <w:t>n/a</w:t>
            </w:r>
          </w:p>
        </w:tc>
        <w:tc>
          <w:tcPr>
            <w:tcW w:w="2268" w:type="dxa"/>
          </w:tcPr>
          <w:p w14:paraId="1A069041" w14:textId="77777777" w:rsidR="004E41DE" w:rsidRPr="004E41DE" w:rsidRDefault="004E41DE" w:rsidP="00D85017">
            <w:pPr>
              <w:pStyle w:val="TableParagraph"/>
              <w:spacing w:line="261" w:lineRule="exact"/>
              <w:rPr>
                <w:rFonts w:asciiTheme="minorHAnsi" w:hAnsiTheme="minorHAnsi"/>
              </w:rPr>
            </w:pPr>
            <w:r w:rsidRPr="004E41DE">
              <w:rPr>
                <w:rFonts w:asciiTheme="minorHAnsi" w:hAnsiTheme="minorHAnsi"/>
              </w:rPr>
              <w:t>DD to send MB the minutes</w:t>
            </w:r>
          </w:p>
          <w:p w14:paraId="08D8C344" w14:textId="77777777" w:rsidR="004E41DE" w:rsidRPr="004E41DE" w:rsidRDefault="004E41DE" w:rsidP="00D85017">
            <w:pPr>
              <w:pStyle w:val="TableParagraph"/>
              <w:spacing w:line="261" w:lineRule="exact"/>
              <w:rPr>
                <w:rFonts w:asciiTheme="minorHAnsi" w:hAnsiTheme="minorHAnsi"/>
              </w:rPr>
            </w:pPr>
          </w:p>
          <w:p w14:paraId="7EC7BD46" w14:textId="77777777" w:rsidR="004E41DE" w:rsidRPr="004E41DE" w:rsidRDefault="004E41DE" w:rsidP="00D85017">
            <w:pPr>
              <w:pStyle w:val="TableParagraph"/>
              <w:ind w:right="286"/>
              <w:rPr>
                <w:rFonts w:asciiTheme="minorHAnsi" w:hAnsiTheme="minorHAnsi"/>
              </w:rPr>
            </w:pPr>
            <w:r w:rsidRPr="004E41DE">
              <w:rPr>
                <w:rFonts w:asciiTheme="minorHAnsi" w:hAnsiTheme="minorHAnsi"/>
              </w:rPr>
              <w:t xml:space="preserve">MB to collate minutes and distribute to the </w:t>
            </w:r>
            <w:proofErr w:type="spellStart"/>
            <w:r w:rsidRPr="004E41DE">
              <w:rPr>
                <w:rFonts w:asciiTheme="minorHAnsi" w:hAnsiTheme="minorHAnsi"/>
              </w:rPr>
              <w:t>ExCo</w:t>
            </w:r>
            <w:proofErr w:type="spellEnd"/>
          </w:p>
          <w:p w14:paraId="4FB521C3" w14:textId="77777777" w:rsidR="004E41DE" w:rsidRPr="004E41DE" w:rsidRDefault="004E41DE" w:rsidP="00D85017">
            <w:pPr>
              <w:pStyle w:val="TableParagraph"/>
              <w:ind w:right="286"/>
              <w:rPr>
                <w:rFonts w:asciiTheme="minorHAnsi" w:hAnsiTheme="minorHAnsi"/>
              </w:rPr>
            </w:pPr>
          </w:p>
          <w:p w14:paraId="72DD0F14" w14:textId="77777777" w:rsidR="004E41DE" w:rsidRPr="004E41DE" w:rsidRDefault="004E41DE" w:rsidP="00D85017">
            <w:pPr>
              <w:pStyle w:val="TableParagraph"/>
              <w:spacing w:before="1"/>
              <w:ind w:right="657"/>
              <w:rPr>
                <w:rFonts w:asciiTheme="minorHAnsi" w:hAnsiTheme="minorHAnsi"/>
              </w:rPr>
            </w:pPr>
            <w:r w:rsidRPr="004E41DE">
              <w:rPr>
                <w:rFonts w:asciiTheme="minorHAnsi" w:hAnsiTheme="minorHAnsi"/>
              </w:rPr>
              <w:t xml:space="preserve">MB to </w:t>
            </w:r>
            <w:proofErr w:type="spellStart"/>
            <w:r w:rsidRPr="004E41DE">
              <w:rPr>
                <w:rFonts w:asciiTheme="minorHAnsi" w:hAnsiTheme="minorHAnsi"/>
              </w:rPr>
              <w:t>organise</w:t>
            </w:r>
            <w:proofErr w:type="spellEnd"/>
            <w:r w:rsidRPr="004E41DE">
              <w:rPr>
                <w:rFonts w:asciiTheme="minorHAnsi" w:hAnsiTheme="minorHAnsi"/>
              </w:rPr>
              <w:t xml:space="preserve"> an </w:t>
            </w:r>
            <w:proofErr w:type="spellStart"/>
            <w:r w:rsidRPr="004E41DE">
              <w:rPr>
                <w:rFonts w:asciiTheme="minorHAnsi" w:hAnsiTheme="minorHAnsi"/>
              </w:rPr>
              <w:t>ExCo</w:t>
            </w:r>
            <w:proofErr w:type="spellEnd"/>
            <w:r w:rsidRPr="004E41DE">
              <w:rPr>
                <w:rFonts w:asciiTheme="minorHAnsi" w:hAnsiTheme="minorHAnsi"/>
              </w:rPr>
              <w:t xml:space="preserve"> meeting before the end of the year.</w:t>
            </w:r>
          </w:p>
        </w:tc>
      </w:tr>
      <w:tr w:rsidR="004E41DE" w:rsidRPr="00492848" w14:paraId="690CC2C8" w14:textId="77777777" w:rsidTr="00D85017">
        <w:trPr>
          <w:trHeight w:val="2150"/>
        </w:trPr>
        <w:tc>
          <w:tcPr>
            <w:tcW w:w="2163" w:type="dxa"/>
          </w:tcPr>
          <w:p w14:paraId="60980384" w14:textId="77777777" w:rsidR="004E41DE" w:rsidRPr="00492848" w:rsidRDefault="004E41DE" w:rsidP="00D85017">
            <w:pPr>
              <w:pStyle w:val="TableParagraph"/>
              <w:spacing w:line="264" w:lineRule="exact"/>
              <w:rPr>
                <w:rFonts w:asciiTheme="minorHAnsi" w:hAnsiTheme="minorHAnsi"/>
                <w:i/>
              </w:rPr>
            </w:pPr>
            <w:r w:rsidRPr="00492848">
              <w:rPr>
                <w:rFonts w:asciiTheme="minorHAnsi" w:hAnsiTheme="minorHAnsi"/>
                <w:i/>
              </w:rPr>
              <w:t>8.b – Executive Committee Review</w:t>
            </w:r>
          </w:p>
        </w:tc>
        <w:tc>
          <w:tcPr>
            <w:tcW w:w="993" w:type="dxa"/>
          </w:tcPr>
          <w:p w14:paraId="42CBB81E" w14:textId="77777777" w:rsidR="004E41DE" w:rsidRPr="00492848" w:rsidRDefault="004E41DE" w:rsidP="00D85017">
            <w:pPr>
              <w:pStyle w:val="TableParagraph"/>
              <w:spacing w:line="264" w:lineRule="exact"/>
              <w:ind w:left="156" w:right="146"/>
              <w:jc w:val="center"/>
              <w:rPr>
                <w:rFonts w:asciiTheme="minorHAnsi" w:hAnsiTheme="minorHAnsi"/>
              </w:rPr>
            </w:pPr>
            <w:r w:rsidRPr="00492848">
              <w:rPr>
                <w:rFonts w:asciiTheme="minorHAnsi" w:hAnsiTheme="minorHAnsi"/>
              </w:rPr>
              <w:t>POC</w:t>
            </w:r>
          </w:p>
        </w:tc>
        <w:tc>
          <w:tcPr>
            <w:tcW w:w="3118" w:type="dxa"/>
          </w:tcPr>
          <w:p w14:paraId="1C633696" w14:textId="77777777" w:rsidR="004E41DE" w:rsidRPr="00492848" w:rsidRDefault="004E41DE" w:rsidP="00D85017">
            <w:pPr>
              <w:pStyle w:val="TableParagraph"/>
              <w:ind w:right="133"/>
              <w:rPr>
                <w:rFonts w:asciiTheme="minorHAnsi" w:hAnsiTheme="minorHAnsi"/>
              </w:rPr>
            </w:pPr>
            <w:r w:rsidRPr="00492848">
              <w:rPr>
                <w:rFonts w:asciiTheme="minorHAnsi" w:hAnsiTheme="minorHAnsi"/>
              </w:rPr>
              <w:t xml:space="preserve">A discussion lead to queries about the roles and responsibilities in the </w:t>
            </w:r>
            <w:proofErr w:type="spellStart"/>
            <w:r w:rsidRPr="00492848">
              <w:rPr>
                <w:rFonts w:asciiTheme="minorHAnsi" w:hAnsiTheme="minorHAnsi"/>
              </w:rPr>
              <w:t>ExCo</w:t>
            </w:r>
            <w:proofErr w:type="spellEnd"/>
            <w:r w:rsidRPr="00492848">
              <w:rPr>
                <w:rFonts w:asciiTheme="minorHAnsi" w:hAnsiTheme="minorHAnsi"/>
              </w:rPr>
              <w:t xml:space="preserve"> and confusion over role descriptions, along with the new roles. POC suggested that there be a review to clarify things with respect to the Articles of Association and</w:t>
            </w:r>
          </w:p>
          <w:p w14:paraId="2531CA3F" w14:textId="77777777" w:rsidR="004E41DE" w:rsidRPr="00492848" w:rsidRDefault="004E41DE" w:rsidP="00D85017">
            <w:pPr>
              <w:pStyle w:val="TableParagraph"/>
              <w:spacing w:line="255" w:lineRule="exact"/>
              <w:rPr>
                <w:rFonts w:asciiTheme="minorHAnsi" w:hAnsiTheme="minorHAnsi"/>
              </w:rPr>
            </w:pPr>
            <w:r w:rsidRPr="00492848">
              <w:rPr>
                <w:rFonts w:asciiTheme="minorHAnsi" w:hAnsiTheme="minorHAnsi"/>
              </w:rPr>
              <w:t>agreed definitions.</w:t>
            </w:r>
          </w:p>
        </w:tc>
        <w:tc>
          <w:tcPr>
            <w:tcW w:w="2126" w:type="dxa"/>
          </w:tcPr>
          <w:p w14:paraId="02289DBF" w14:textId="77777777" w:rsidR="004E41DE" w:rsidRPr="004E41DE" w:rsidRDefault="004E41DE" w:rsidP="00D85017">
            <w:pPr>
              <w:pStyle w:val="TableParagraph"/>
              <w:ind w:right="312"/>
              <w:rPr>
                <w:rFonts w:asciiTheme="minorHAnsi" w:hAnsiTheme="minorHAnsi"/>
                <w:i/>
              </w:rPr>
            </w:pPr>
            <w:r w:rsidRPr="004E41DE">
              <w:rPr>
                <w:rFonts w:asciiTheme="minorHAnsi" w:hAnsiTheme="minorHAnsi"/>
              </w:rPr>
              <w:t xml:space="preserve">That job roles and descriptions of agents of the Society be reviewed and clarified: </w:t>
            </w:r>
            <w:r w:rsidRPr="004E41DE">
              <w:rPr>
                <w:rFonts w:asciiTheme="minorHAnsi" w:hAnsiTheme="minorHAnsi"/>
                <w:i/>
              </w:rPr>
              <w:t>passed unanimously</w:t>
            </w:r>
          </w:p>
        </w:tc>
        <w:tc>
          <w:tcPr>
            <w:tcW w:w="2268" w:type="dxa"/>
          </w:tcPr>
          <w:p w14:paraId="6B38471B" w14:textId="77777777" w:rsidR="004E41DE" w:rsidRPr="004E41DE" w:rsidRDefault="004E41DE" w:rsidP="00D85017">
            <w:pPr>
              <w:pStyle w:val="TableParagraph"/>
              <w:spacing w:line="237" w:lineRule="auto"/>
              <w:ind w:right="145"/>
              <w:rPr>
                <w:rFonts w:asciiTheme="minorHAnsi" w:hAnsiTheme="minorHAnsi"/>
              </w:rPr>
            </w:pPr>
            <w:r w:rsidRPr="004E41DE">
              <w:rPr>
                <w:rFonts w:asciiTheme="minorHAnsi" w:hAnsiTheme="minorHAnsi"/>
              </w:rPr>
              <w:t>DD and MB to provide a report on this to the President</w:t>
            </w:r>
          </w:p>
        </w:tc>
      </w:tr>
    </w:tbl>
    <w:p w14:paraId="299959AF" w14:textId="77777777" w:rsidR="004E41DE" w:rsidRPr="00492848" w:rsidRDefault="004E41DE" w:rsidP="004E41DE">
      <w:pPr>
        <w:rPr>
          <w:rFonts w:asciiTheme="minorHAnsi" w:hAnsiTheme="minorHAnsi"/>
        </w:rPr>
      </w:pPr>
    </w:p>
    <w:p w14:paraId="36809031" w14:textId="403A30AE" w:rsidR="004E41DE" w:rsidRDefault="004E41DE">
      <w:r>
        <w:t xml:space="preserve">Minutes reviewed and approved at EGM (05/06/2020) with no matters arising. </w:t>
      </w:r>
    </w:p>
    <w:sectPr w:rsidR="004E4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Calibri"/>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8283415"/>
      <w:docPartObj>
        <w:docPartGallery w:val="Page Numbers (Bottom of Page)"/>
        <w:docPartUnique/>
      </w:docPartObj>
    </w:sdtPr>
    <w:sdtEndPr>
      <w:rPr>
        <w:rStyle w:val="PageNumber"/>
      </w:rPr>
    </w:sdtEndPr>
    <w:sdtContent>
      <w:p w14:paraId="7B125F0B" w14:textId="77777777" w:rsidR="00065915" w:rsidRDefault="004E41DE" w:rsidP="00184D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D52C59" w14:textId="77777777" w:rsidR="00065915" w:rsidRDefault="004E41DE" w:rsidP="000659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1238531"/>
      <w:docPartObj>
        <w:docPartGallery w:val="Page Numbers (Bottom of Page)"/>
        <w:docPartUnique/>
      </w:docPartObj>
    </w:sdtPr>
    <w:sdtEndPr>
      <w:rPr>
        <w:rStyle w:val="PageNumber"/>
      </w:rPr>
    </w:sdtEndPr>
    <w:sdtContent>
      <w:p w14:paraId="0A39CC33" w14:textId="77777777" w:rsidR="00065915" w:rsidRDefault="004E41DE" w:rsidP="00184D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65B7400" w14:textId="77777777" w:rsidR="00065915" w:rsidRDefault="004E41DE" w:rsidP="00065915">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34D30"/>
    <w:multiLevelType w:val="hybridMultilevel"/>
    <w:tmpl w:val="DB54C710"/>
    <w:lvl w:ilvl="0" w:tplc="6A047BC6">
      <w:numFmt w:val="bullet"/>
      <w:lvlText w:val=""/>
      <w:lvlJc w:val="left"/>
      <w:pPr>
        <w:ind w:left="828" w:hanging="361"/>
      </w:pPr>
      <w:rPr>
        <w:rFonts w:ascii="Symbol" w:eastAsia="Symbol" w:hAnsi="Symbol" w:cs="Symbol" w:hint="default"/>
        <w:w w:val="100"/>
        <w:sz w:val="22"/>
        <w:szCs w:val="22"/>
        <w:lang w:val="en-US" w:eastAsia="en-US" w:bidi="ar-SA"/>
      </w:rPr>
    </w:lvl>
    <w:lvl w:ilvl="1" w:tplc="C9766B98">
      <w:numFmt w:val="bullet"/>
      <w:lvlText w:val="•"/>
      <w:lvlJc w:val="left"/>
      <w:pPr>
        <w:ind w:left="1089" w:hanging="361"/>
      </w:pPr>
      <w:rPr>
        <w:rFonts w:hint="default"/>
        <w:lang w:val="en-US" w:eastAsia="en-US" w:bidi="ar-SA"/>
      </w:rPr>
    </w:lvl>
    <w:lvl w:ilvl="2" w:tplc="090675D6">
      <w:numFmt w:val="bullet"/>
      <w:lvlText w:val="•"/>
      <w:lvlJc w:val="left"/>
      <w:pPr>
        <w:ind w:left="1359" w:hanging="361"/>
      </w:pPr>
      <w:rPr>
        <w:rFonts w:hint="default"/>
        <w:lang w:val="en-US" w:eastAsia="en-US" w:bidi="ar-SA"/>
      </w:rPr>
    </w:lvl>
    <w:lvl w:ilvl="3" w:tplc="EF98584A">
      <w:numFmt w:val="bullet"/>
      <w:lvlText w:val="•"/>
      <w:lvlJc w:val="left"/>
      <w:pPr>
        <w:ind w:left="1628" w:hanging="361"/>
      </w:pPr>
      <w:rPr>
        <w:rFonts w:hint="default"/>
        <w:lang w:val="en-US" w:eastAsia="en-US" w:bidi="ar-SA"/>
      </w:rPr>
    </w:lvl>
    <w:lvl w:ilvl="4" w:tplc="878690BC">
      <w:numFmt w:val="bullet"/>
      <w:lvlText w:val="•"/>
      <w:lvlJc w:val="left"/>
      <w:pPr>
        <w:ind w:left="1898" w:hanging="361"/>
      </w:pPr>
      <w:rPr>
        <w:rFonts w:hint="default"/>
        <w:lang w:val="en-US" w:eastAsia="en-US" w:bidi="ar-SA"/>
      </w:rPr>
    </w:lvl>
    <w:lvl w:ilvl="5" w:tplc="FDECD738">
      <w:numFmt w:val="bullet"/>
      <w:lvlText w:val="•"/>
      <w:lvlJc w:val="left"/>
      <w:pPr>
        <w:ind w:left="2168" w:hanging="361"/>
      </w:pPr>
      <w:rPr>
        <w:rFonts w:hint="default"/>
        <w:lang w:val="en-US" w:eastAsia="en-US" w:bidi="ar-SA"/>
      </w:rPr>
    </w:lvl>
    <w:lvl w:ilvl="6" w:tplc="0C5A5AFA">
      <w:numFmt w:val="bullet"/>
      <w:lvlText w:val="•"/>
      <w:lvlJc w:val="left"/>
      <w:pPr>
        <w:ind w:left="2437" w:hanging="361"/>
      </w:pPr>
      <w:rPr>
        <w:rFonts w:hint="default"/>
        <w:lang w:val="en-US" w:eastAsia="en-US" w:bidi="ar-SA"/>
      </w:rPr>
    </w:lvl>
    <w:lvl w:ilvl="7" w:tplc="7FB8213E">
      <w:numFmt w:val="bullet"/>
      <w:lvlText w:val="•"/>
      <w:lvlJc w:val="left"/>
      <w:pPr>
        <w:ind w:left="2707" w:hanging="361"/>
      </w:pPr>
      <w:rPr>
        <w:rFonts w:hint="default"/>
        <w:lang w:val="en-US" w:eastAsia="en-US" w:bidi="ar-SA"/>
      </w:rPr>
    </w:lvl>
    <w:lvl w:ilvl="8" w:tplc="9572BFE4">
      <w:numFmt w:val="bullet"/>
      <w:lvlText w:val="•"/>
      <w:lvlJc w:val="left"/>
      <w:pPr>
        <w:ind w:left="2976"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DE"/>
    <w:rsid w:val="004E4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58D565"/>
  <w15:chartTrackingRefBased/>
  <w15:docId w15:val="{A9AA5F55-A79E-524B-8A60-1B9120A7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1DE"/>
    <w:pPr>
      <w:widowControl w:val="0"/>
      <w:autoSpaceDE w:val="0"/>
      <w:autoSpaceDN w:val="0"/>
    </w:pPr>
    <w:rPr>
      <w:rFonts w:ascii="Carlito" w:eastAsia="Carlito" w:hAnsi="Carlito" w:cs="Carli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41DE"/>
    <w:pPr>
      <w:spacing w:before="1"/>
    </w:pPr>
  </w:style>
  <w:style w:type="character" w:customStyle="1" w:styleId="BodyTextChar">
    <w:name w:val="Body Text Char"/>
    <w:basedOn w:val="DefaultParagraphFont"/>
    <w:link w:val="BodyText"/>
    <w:uiPriority w:val="1"/>
    <w:rsid w:val="004E41DE"/>
    <w:rPr>
      <w:rFonts w:ascii="Carlito" w:eastAsia="Carlito" w:hAnsi="Carlito" w:cs="Carlito"/>
      <w:sz w:val="22"/>
      <w:szCs w:val="22"/>
      <w:lang w:val="en-US"/>
    </w:rPr>
  </w:style>
  <w:style w:type="paragraph" w:customStyle="1" w:styleId="TableParagraph">
    <w:name w:val="Table Paragraph"/>
    <w:basedOn w:val="Normal"/>
    <w:uiPriority w:val="1"/>
    <w:qFormat/>
    <w:rsid w:val="004E41DE"/>
    <w:pPr>
      <w:ind w:left="107"/>
    </w:pPr>
  </w:style>
  <w:style w:type="paragraph" w:styleId="Footer">
    <w:name w:val="footer"/>
    <w:basedOn w:val="Normal"/>
    <w:link w:val="FooterChar"/>
    <w:uiPriority w:val="99"/>
    <w:unhideWhenUsed/>
    <w:rsid w:val="004E41DE"/>
    <w:pPr>
      <w:tabs>
        <w:tab w:val="center" w:pos="4513"/>
        <w:tab w:val="right" w:pos="9026"/>
      </w:tabs>
    </w:pPr>
  </w:style>
  <w:style w:type="character" w:customStyle="1" w:styleId="FooterChar">
    <w:name w:val="Footer Char"/>
    <w:basedOn w:val="DefaultParagraphFont"/>
    <w:link w:val="Footer"/>
    <w:uiPriority w:val="99"/>
    <w:rsid w:val="004E41DE"/>
    <w:rPr>
      <w:rFonts w:ascii="Carlito" w:eastAsia="Carlito" w:hAnsi="Carlito" w:cs="Carlito"/>
      <w:sz w:val="22"/>
      <w:szCs w:val="22"/>
      <w:lang w:val="en-US"/>
    </w:rPr>
  </w:style>
  <w:style w:type="character" w:styleId="PageNumber">
    <w:name w:val="page number"/>
    <w:basedOn w:val="DefaultParagraphFont"/>
    <w:uiPriority w:val="99"/>
    <w:semiHidden/>
    <w:unhideWhenUsed/>
    <w:rsid w:val="004E4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Berry</dc:creator>
  <cp:keywords/>
  <dc:description/>
  <cp:lastModifiedBy>Hannah Berry</cp:lastModifiedBy>
  <cp:revision>1</cp:revision>
  <dcterms:created xsi:type="dcterms:W3CDTF">2020-06-10T13:14:00Z</dcterms:created>
  <dcterms:modified xsi:type="dcterms:W3CDTF">2020-06-10T13:17:00Z</dcterms:modified>
</cp:coreProperties>
</file>